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0B4" w:rsidRDefault="00910FD3" w:rsidP="000800B4">
      <w:pPr>
        <w:pStyle w:val="24"/>
        <w:ind w:firstLine="567"/>
        <w:jc w:val="center"/>
        <w:rPr>
          <w:sz w:val="44"/>
          <w:szCs w:val="44"/>
        </w:rPr>
      </w:pPr>
      <w:r>
        <w:rPr>
          <w:sz w:val="44"/>
          <w:szCs w:val="44"/>
        </w:rPr>
        <w:t>ИЗВЕЩЕНИЕ</w:t>
      </w:r>
    </w:p>
    <w:p w:rsidR="002E3088" w:rsidRDefault="002E3088" w:rsidP="000800B4">
      <w:pPr>
        <w:pStyle w:val="24"/>
        <w:ind w:firstLine="567"/>
        <w:jc w:val="center"/>
        <w:rPr>
          <w:sz w:val="32"/>
          <w:szCs w:val="32"/>
        </w:rPr>
      </w:pPr>
      <w:r>
        <w:rPr>
          <w:sz w:val="32"/>
          <w:szCs w:val="32"/>
        </w:rPr>
        <w:t>о проведении аукциона</w:t>
      </w:r>
      <w:r w:rsidR="00DC1B84">
        <w:rPr>
          <w:sz w:val="32"/>
          <w:szCs w:val="32"/>
        </w:rPr>
        <w:t xml:space="preserve"> в электронной форме</w:t>
      </w:r>
    </w:p>
    <w:p w:rsidR="00CC5CD1" w:rsidRDefault="00CD3258" w:rsidP="00CD3258">
      <w:pPr>
        <w:pStyle w:val="24"/>
        <w:jc w:val="center"/>
        <w:rPr>
          <w:sz w:val="28"/>
          <w:szCs w:val="28"/>
        </w:rPr>
      </w:pPr>
      <w:r>
        <w:rPr>
          <w:sz w:val="32"/>
          <w:szCs w:val="32"/>
        </w:rPr>
        <w:t>на</w:t>
      </w:r>
      <w:r w:rsidR="000800B4" w:rsidRPr="00910FD3">
        <w:rPr>
          <w:sz w:val="32"/>
          <w:szCs w:val="32"/>
        </w:rPr>
        <w:t xml:space="preserve"> </w:t>
      </w:r>
      <w:r w:rsidR="005A62DA">
        <w:rPr>
          <w:sz w:val="32"/>
          <w:szCs w:val="32"/>
        </w:rPr>
        <w:t>прав</w:t>
      </w:r>
      <w:r>
        <w:rPr>
          <w:sz w:val="32"/>
          <w:szCs w:val="32"/>
        </w:rPr>
        <w:t>о</w:t>
      </w:r>
      <w:r w:rsidR="005A62DA">
        <w:rPr>
          <w:sz w:val="32"/>
          <w:szCs w:val="32"/>
        </w:rPr>
        <w:t xml:space="preserve"> на заключени</w:t>
      </w:r>
      <w:r>
        <w:rPr>
          <w:sz w:val="32"/>
          <w:szCs w:val="32"/>
        </w:rPr>
        <w:t>я</w:t>
      </w:r>
      <w:r w:rsidR="003A5902">
        <w:rPr>
          <w:sz w:val="32"/>
          <w:szCs w:val="32"/>
        </w:rPr>
        <w:t xml:space="preserve"> договоров</w:t>
      </w:r>
      <w:r w:rsidR="005A62DA">
        <w:rPr>
          <w:sz w:val="32"/>
          <w:szCs w:val="32"/>
        </w:rPr>
        <w:t xml:space="preserve"> аренды</w:t>
      </w:r>
      <w:r>
        <w:rPr>
          <w:sz w:val="32"/>
          <w:szCs w:val="32"/>
        </w:rPr>
        <w:t xml:space="preserve"> </w:t>
      </w:r>
      <w:r w:rsidR="005A62DA">
        <w:rPr>
          <w:sz w:val="32"/>
          <w:szCs w:val="32"/>
        </w:rPr>
        <w:t>з</w:t>
      </w:r>
      <w:r w:rsidR="003A5902">
        <w:rPr>
          <w:sz w:val="32"/>
          <w:szCs w:val="32"/>
        </w:rPr>
        <w:t>емельных участков</w:t>
      </w:r>
      <w:r w:rsidR="005A62DA">
        <w:rPr>
          <w:sz w:val="32"/>
          <w:szCs w:val="32"/>
        </w:rPr>
        <w:t xml:space="preserve"> </w:t>
      </w:r>
    </w:p>
    <w:p w:rsidR="005A62DA" w:rsidRDefault="005A62DA" w:rsidP="00315222">
      <w:pPr>
        <w:pStyle w:val="20"/>
        <w:shd w:val="clear" w:color="auto" w:fill="auto"/>
        <w:spacing w:after="0" w:line="240" w:lineRule="auto"/>
        <w:ind w:left="3840"/>
        <w:contextualSpacing/>
        <w:jc w:val="left"/>
        <w:rPr>
          <w:rFonts w:ascii="Times New Roman" w:hAnsi="Times New Roman" w:cs="Times New Roman"/>
          <w:sz w:val="24"/>
          <w:szCs w:val="24"/>
        </w:rPr>
      </w:pPr>
    </w:p>
    <w:p w:rsidR="000800B4" w:rsidRPr="000800B4" w:rsidRDefault="000800B4" w:rsidP="00315222">
      <w:pPr>
        <w:pStyle w:val="20"/>
        <w:shd w:val="clear" w:color="auto" w:fill="auto"/>
        <w:spacing w:after="0" w:line="240" w:lineRule="auto"/>
        <w:ind w:left="3840"/>
        <w:contextualSpacing/>
        <w:jc w:val="left"/>
        <w:rPr>
          <w:rFonts w:ascii="Times New Roman" w:hAnsi="Times New Roman" w:cs="Times New Roman"/>
          <w:sz w:val="24"/>
          <w:szCs w:val="24"/>
        </w:rPr>
      </w:pPr>
      <w:r w:rsidRPr="000800B4">
        <w:rPr>
          <w:rFonts w:ascii="Times New Roman" w:hAnsi="Times New Roman" w:cs="Times New Roman"/>
          <w:sz w:val="24"/>
          <w:szCs w:val="24"/>
        </w:rPr>
        <w:t>1. Общие положения</w:t>
      </w:r>
    </w:p>
    <w:p w:rsidR="000800B4" w:rsidRPr="00F35E3F" w:rsidRDefault="000800B4" w:rsidP="00315222">
      <w:pPr>
        <w:pStyle w:val="24"/>
        <w:ind w:firstLine="426"/>
        <w:contextualSpacing/>
        <w:jc w:val="both"/>
      </w:pPr>
      <w:r>
        <w:t xml:space="preserve">Администрация </w:t>
      </w:r>
      <w:r w:rsidR="00B47484">
        <w:t>городского поселения Игрим</w:t>
      </w:r>
      <w:r>
        <w:t xml:space="preserve"> </w:t>
      </w:r>
      <w:r w:rsidRPr="00F35E3F">
        <w:t xml:space="preserve">сообщает о проведении аукциона </w:t>
      </w:r>
      <w:r w:rsidR="00DC1B84">
        <w:t xml:space="preserve">в электронной форме </w:t>
      </w:r>
      <w:r w:rsidR="00CD3258">
        <w:t>на</w:t>
      </w:r>
      <w:r w:rsidRPr="00F35E3F">
        <w:t xml:space="preserve"> </w:t>
      </w:r>
      <w:r w:rsidR="005A62DA">
        <w:t>прав</w:t>
      </w:r>
      <w:r w:rsidR="00CD3258">
        <w:t>о</w:t>
      </w:r>
      <w:r w:rsidR="005A62DA">
        <w:t xml:space="preserve"> на заключени</w:t>
      </w:r>
      <w:r w:rsidR="00CD3258">
        <w:t>я</w:t>
      </w:r>
      <w:r w:rsidR="003A5902">
        <w:t xml:space="preserve"> договоров</w:t>
      </w:r>
      <w:r w:rsidR="005A62DA">
        <w:t xml:space="preserve"> аренды </w:t>
      </w:r>
      <w:r w:rsidR="003A5902">
        <w:t>земельных</w:t>
      </w:r>
      <w:r w:rsidR="00CC5CD1">
        <w:t xml:space="preserve"> участ</w:t>
      </w:r>
      <w:r w:rsidR="003A5902">
        <w:t>ков</w:t>
      </w:r>
      <w:r w:rsidR="00CC5CD1">
        <w:t>, собственность на которы</w:t>
      </w:r>
      <w:r w:rsidR="002212D6">
        <w:t>е</w:t>
      </w:r>
      <w:r w:rsidR="00CC5CD1">
        <w:t xml:space="preserve"> не разграничена</w:t>
      </w:r>
      <w:r w:rsidRPr="00F35E3F">
        <w:t>.</w:t>
      </w:r>
    </w:p>
    <w:p w:rsidR="008827FC" w:rsidRDefault="00CC5CD1" w:rsidP="00DF286C">
      <w:pPr>
        <w:pStyle w:val="4"/>
        <w:shd w:val="clear" w:color="auto" w:fill="auto"/>
        <w:ind w:right="40" w:firstLine="426"/>
        <w:jc w:val="both"/>
        <w:rPr>
          <w:rFonts w:ascii="Times New Roman" w:hAnsi="Times New Roman" w:cs="Times New Roman"/>
          <w:sz w:val="24"/>
          <w:szCs w:val="24"/>
        </w:rPr>
      </w:pPr>
      <w:r>
        <w:rPr>
          <w:rStyle w:val="a5"/>
          <w:rFonts w:ascii="Times New Roman" w:hAnsi="Times New Roman" w:cs="Times New Roman"/>
          <w:sz w:val="24"/>
          <w:szCs w:val="24"/>
        </w:rPr>
        <w:t>Организатор аукциона</w:t>
      </w:r>
      <w:r w:rsidR="00C24000" w:rsidRPr="000800B4">
        <w:rPr>
          <w:rStyle w:val="a5"/>
          <w:rFonts w:ascii="Times New Roman" w:hAnsi="Times New Roman" w:cs="Times New Roman"/>
          <w:sz w:val="24"/>
          <w:szCs w:val="24"/>
        </w:rPr>
        <w:t xml:space="preserve"> </w:t>
      </w:r>
      <w:r>
        <w:rPr>
          <w:rStyle w:val="a5"/>
          <w:rFonts w:ascii="Times New Roman" w:hAnsi="Times New Roman" w:cs="Times New Roman"/>
          <w:sz w:val="24"/>
          <w:szCs w:val="24"/>
        </w:rPr>
        <w:t>–</w:t>
      </w:r>
      <w:r w:rsidR="00C24000" w:rsidRPr="000800B4">
        <w:rPr>
          <w:rStyle w:val="a5"/>
          <w:rFonts w:ascii="Times New Roman" w:hAnsi="Times New Roman" w:cs="Times New Roman"/>
          <w:sz w:val="24"/>
          <w:szCs w:val="24"/>
        </w:rPr>
        <w:t xml:space="preserve"> </w:t>
      </w:r>
      <w:r>
        <w:rPr>
          <w:rStyle w:val="a5"/>
          <w:rFonts w:ascii="Times New Roman" w:hAnsi="Times New Roman" w:cs="Times New Roman"/>
          <w:sz w:val="24"/>
          <w:szCs w:val="24"/>
        </w:rPr>
        <w:t xml:space="preserve">администрация </w:t>
      </w:r>
      <w:r w:rsidR="00B47484">
        <w:rPr>
          <w:rStyle w:val="a5"/>
          <w:rFonts w:ascii="Times New Roman" w:hAnsi="Times New Roman" w:cs="Times New Roman"/>
          <w:sz w:val="24"/>
          <w:szCs w:val="24"/>
        </w:rPr>
        <w:t>городского поселения Игрим</w:t>
      </w:r>
      <w:r>
        <w:rPr>
          <w:rStyle w:val="a5"/>
          <w:rFonts w:ascii="Times New Roman" w:hAnsi="Times New Roman" w:cs="Times New Roman"/>
          <w:sz w:val="24"/>
          <w:szCs w:val="24"/>
        </w:rPr>
        <w:t xml:space="preserve"> в лице </w:t>
      </w:r>
      <w:r w:rsidR="00B47484">
        <w:rPr>
          <w:rFonts w:ascii="Times New Roman" w:hAnsi="Times New Roman" w:cs="Times New Roman"/>
          <w:sz w:val="24"/>
          <w:szCs w:val="24"/>
        </w:rPr>
        <w:t>Отдела по земельному и муниципальному хозяйству</w:t>
      </w:r>
      <w:r w:rsidR="00DF286C">
        <w:rPr>
          <w:rFonts w:ascii="Times New Roman" w:hAnsi="Times New Roman" w:cs="Times New Roman"/>
          <w:sz w:val="24"/>
          <w:szCs w:val="24"/>
        </w:rPr>
        <w:t xml:space="preserve"> </w:t>
      </w:r>
      <w:r w:rsidR="00C24000" w:rsidRPr="000800B4">
        <w:rPr>
          <w:rFonts w:ascii="Times New Roman" w:hAnsi="Times New Roman" w:cs="Times New Roman"/>
          <w:sz w:val="24"/>
          <w:szCs w:val="24"/>
        </w:rPr>
        <w:t xml:space="preserve">(далее - </w:t>
      </w:r>
      <w:r w:rsidR="0005209B">
        <w:rPr>
          <w:rFonts w:ascii="Times New Roman" w:hAnsi="Times New Roman" w:cs="Times New Roman"/>
          <w:sz w:val="24"/>
          <w:szCs w:val="24"/>
        </w:rPr>
        <w:t>Организатор</w:t>
      </w:r>
      <w:r w:rsidR="00C24000" w:rsidRPr="000800B4">
        <w:rPr>
          <w:rFonts w:ascii="Times New Roman" w:hAnsi="Times New Roman" w:cs="Times New Roman"/>
          <w:sz w:val="24"/>
          <w:szCs w:val="24"/>
        </w:rPr>
        <w:t>).</w:t>
      </w:r>
    </w:p>
    <w:p w:rsidR="002B79BD" w:rsidRPr="002B79BD" w:rsidRDefault="002B79BD" w:rsidP="002B79BD">
      <w:pPr>
        <w:ind w:firstLine="567"/>
        <w:jc w:val="both"/>
        <w:rPr>
          <w:rFonts w:ascii="Times New Roman" w:hAnsi="Times New Roman" w:cs="Times New Roman"/>
        </w:rPr>
      </w:pPr>
      <w:r w:rsidRPr="002B79BD">
        <w:rPr>
          <w:rFonts w:ascii="Times New Roman" w:hAnsi="Times New Roman" w:cs="Times New Roman"/>
          <w:b/>
          <w:bCs/>
        </w:rPr>
        <w:t xml:space="preserve">Почтовый адрес и место нахождения </w:t>
      </w:r>
      <w:r w:rsidR="00F06ACE">
        <w:rPr>
          <w:rFonts w:ascii="Times New Roman" w:hAnsi="Times New Roman" w:cs="Times New Roman"/>
          <w:b/>
          <w:bCs/>
        </w:rPr>
        <w:t>Организатора</w:t>
      </w:r>
      <w:r w:rsidRPr="002B79BD">
        <w:rPr>
          <w:rFonts w:ascii="Times New Roman" w:hAnsi="Times New Roman" w:cs="Times New Roman"/>
          <w:b/>
          <w:bCs/>
        </w:rPr>
        <w:t xml:space="preserve">: </w:t>
      </w:r>
      <w:r w:rsidR="00E851BF">
        <w:rPr>
          <w:rFonts w:ascii="Times New Roman" w:hAnsi="Times New Roman" w:cs="Times New Roman"/>
          <w:b/>
          <w:bCs/>
        </w:rPr>
        <w:t>62814</w:t>
      </w:r>
      <w:r w:rsidR="00B47484">
        <w:rPr>
          <w:rFonts w:ascii="Times New Roman" w:hAnsi="Times New Roman" w:cs="Times New Roman"/>
          <w:b/>
          <w:bCs/>
        </w:rPr>
        <w:t>6</w:t>
      </w:r>
      <w:r w:rsidRPr="002B79BD">
        <w:rPr>
          <w:rFonts w:ascii="Times New Roman" w:hAnsi="Times New Roman" w:cs="Times New Roman"/>
        </w:rPr>
        <w:t xml:space="preserve">, </w:t>
      </w:r>
      <w:r w:rsidR="00E851BF">
        <w:rPr>
          <w:rFonts w:ascii="Times New Roman" w:hAnsi="Times New Roman" w:cs="Times New Roman"/>
        </w:rPr>
        <w:t>Ханты-Мансийский автономный округ - Югра</w:t>
      </w:r>
      <w:r w:rsidRPr="002B79BD">
        <w:rPr>
          <w:rFonts w:ascii="Times New Roman" w:hAnsi="Times New Roman" w:cs="Times New Roman"/>
        </w:rPr>
        <w:t xml:space="preserve">, </w:t>
      </w:r>
      <w:r w:rsidR="00E851BF">
        <w:rPr>
          <w:rFonts w:ascii="Times New Roman" w:hAnsi="Times New Roman" w:cs="Times New Roman"/>
        </w:rPr>
        <w:t>Березовский</w:t>
      </w:r>
      <w:r w:rsidRPr="002B79BD">
        <w:rPr>
          <w:rFonts w:ascii="Times New Roman" w:hAnsi="Times New Roman" w:cs="Times New Roman"/>
        </w:rPr>
        <w:t xml:space="preserve"> район, </w:t>
      </w:r>
      <w:r w:rsidR="00E851BF">
        <w:rPr>
          <w:rFonts w:ascii="Times New Roman" w:hAnsi="Times New Roman" w:cs="Times New Roman"/>
        </w:rPr>
        <w:t>пгт</w:t>
      </w:r>
      <w:r w:rsidRPr="002B79BD">
        <w:rPr>
          <w:rFonts w:ascii="Times New Roman" w:hAnsi="Times New Roman" w:cs="Times New Roman"/>
        </w:rPr>
        <w:t xml:space="preserve">. </w:t>
      </w:r>
      <w:r w:rsidR="00B47484">
        <w:rPr>
          <w:rFonts w:ascii="Times New Roman" w:hAnsi="Times New Roman" w:cs="Times New Roman"/>
        </w:rPr>
        <w:t>Игрим</w:t>
      </w:r>
      <w:r w:rsidRPr="002B79BD">
        <w:rPr>
          <w:rFonts w:ascii="Times New Roman" w:hAnsi="Times New Roman" w:cs="Times New Roman"/>
        </w:rPr>
        <w:t xml:space="preserve">, ул. </w:t>
      </w:r>
      <w:r w:rsidR="00B47484">
        <w:rPr>
          <w:rFonts w:ascii="Times New Roman" w:hAnsi="Times New Roman" w:cs="Times New Roman"/>
        </w:rPr>
        <w:t>Губкина</w:t>
      </w:r>
      <w:r w:rsidRPr="002B79BD">
        <w:rPr>
          <w:rFonts w:ascii="Times New Roman" w:hAnsi="Times New Roman" w:cs="Times New Roman"/>
        </w:rPr>
        <w:t>,</w:t>
      </w:r>
      <w:r w:rsidR="00E851BF">
        <w:rPr>
          <w:rFonts w:ascii="Times New Roman" w:hAnsi="Times New Roman" w:cs="Times New Roman"/>
        </w:rPr>
        <w:t xml:space="preserve"> </w:t>
      </w:r>
      <w:r w:rsidR="00B47484">
        <w:rPr>
          <w:rFonts w:ascii="Times New Roman" w:hAnsi="Times New Roman" w:cs="Times New Roman"/>
        </w:rPr>
        <w:t>д.1</w:t>
      </w:r>
      <w:r w:rsidRPr="002B79BD">
        <w:rPr>
          <w:rFonts w:ascii="Times New Roman" w:hAnsi="Times New Roman" w:cs="Times New Roman"/>
        </w:rPr>
        <w:t>, тел.</w:t>
      </w:r>
      <w:r>
        <w:rPr>
          <w:rFonts w:ascii="Times New Roman" w:hAnsi="Times New Roman" w:cs="Times New Roman"/>
        </w:rPr>
        <w:t xml:space="preserve"> (8 </w:t>
      </w:r>
      <w:r w:rsidR="00E851BF">
        <w:rPr>
          <w:rFonts w:ascii="Times New Roman" w:hAnsi="Times New Roman" w:cs="Times New Roman"/>
        </w:rPr>
        <w:t>34674</w:t>
      </w:r>
      <w:r>
        <w:rPr>
          <w:rFonts w:ascii="Times New Roman" w:hAnsi="Times New Roman" w:cs="Times New Roman"/>
        </w:rPr>
        <w:t xml:space="preserve">) </w:t>
      </w:r>
      <w:r w:rsidR="00B47484">
        <w:rPr>
          <w:rFonts w:ascii="Times New Roman" w:hAnsi="Times New Roman" w:cs="Times New Roman"/>
        </w:rPr>
        <w:t>3-10-30.</w:t>
      </w:r>
      <w:r w:rsidRPr="002B79BD">
        <w:rPr>
          <w:rFonts w:ascii="Times New Roman" w:hAnsi="Times New Roman" w:cs="Times New Roman"/>
        </w:rPr>
        <w:t xml:space="preserve"> </w:t>
      </w:r>
    </w:p>
    <w:p w:rsidR="00E851BF" w:rsidRPr="00E851BF" w:rsidRDefault="00C24000" w:rsidP="00E851BF">
      <w:pPr>
        <w:widowControl w:val="0"/>
        <w:autoSpaceDN w:val="0"/>
        <w:ind w:firstLine="556"/>
        <w:jc w:val="both"/>
        <w:textAlignment w:val="baseline"/>
        <w:rPr>
          <w:rFonts w:ascii="Times New Roman" w:eastAsia="Times New Roman" w:hAnsi="Times New Roman" w:cs="Arial CYR"/>
          <w:color w:val="auto"/>
          <w:kern w:val="3"/>
          <w:lang w:bidi="hi-IN"/>
        </w:rPr>
      </w:pPr>
      <w:r w:rsidRPr="000800B4">
        <w:rPr>
          <w:rStyle w:val="a5"/>
          <w:rFonts w:ascii="Times New Roman" w:hAnsi="Times New Roman" w:cs="Times New Roman"/>
          <w:sz w:val="24"/>
          <w:szCs w:val="24"/>
        </w:rPr>
        <w:t>О</w:t>
      </w:r>
      <w:r w:rsidR="00CC5CD1">
        <w:rPr>
          <w:rStyle w:val="a5"/>
          <w:rFonts w:ascii="Times New Roman" w:hAnsi="Times New Roman" w:cs="Times New Roman"/>
          <w:sz w:val="24"/>
          <w:szCs w:val="24"/>
        </w:rPr>
        <w:t>п</w:t>
      </w:r>
      <w:r w:rsidRPr="000800B4">
        <w:rPr>
          <w:rStyle w:val="a5"/>
          <w:rFonts w:ascii="Times New Roman" w:hAnsi="Times New Roman" w:cs="Times New Roman"/>
          <w:sz w:val="24"/>
          <w:szCs w:val="24"/>
        </w:rPr>
        <w:t xml:space="preserve">ератор электронной площадки, организующий </w:t>
      </w:r>
      <w:r w:rsidR="00CD3258">
        <w:rPr>
          <w:rStyle w:val="a5"/>
          <w:rFonts w:ascii="Times New Roman" w:hAnsi="Times New Roman" w:cs="Times New Roman"/>
          <w:sz w:val="24"/>
          <w:szCs w:val="24"/>
        </w:rPr>
        <w:t xml:space="preserve">аукцион </w:t>
      </w:r>
      <w:r w:rsidR="00CD3258" w:rsidRPr="000800B4">
        <w:rPr>
          <w:rStyle w:val="a5"/>
          <w:rFonts w:ascii="Times New Roman" w:hAnsi="Times New Roman" w:cs="Times New Roman"/>
          <w:sz w:val="24"/>
          <w:szCs w:val="24"/>
        </w:rPr>
        <w:t xml:space="preserve">в электронной форме </w:t>
      </w:r>
      <w:r w:rsidR="00CD3258">
        <w:rPr>
          <w:rStyle w:val="a5"/>
          <w:rFonts w:ascii="Times New Roman" w:hAnsi="Times New Roman" w:cs="Times New Roman"/>
          <w:sz w:val="24"/>
          <w:szCs w:val="24"/>
        </w:rPr>
        <w:t>на</w:t>
      </w:r>
      <w:r w:rsidRPr="000800B4">
        <w:rPr>
          <w:rStyle w:val="a5"/>
          <w:rFonts w:ascii="Times New Roman" w:hAnsi="Times New Roman" w:cs="Times New Roman"/>
          <w:sz w:val="24"/>
          <w:szCs w:val="24"/>
        </w:rPr>
        <w:t xml:space="preserve"> </w:t>
      </w:r>
      <w:r w:rsidR="00DD3672">
        <w:rPr>
          <w:rStyle w:val="a5"/>
          <w:rFonts w:ascii="Times New Roman" w:hAnsi="Times New Roman" w:cs="Times New Roman"/>
          <w:sz w:val="24"/>
          <w:szCs w:val="24"/>
        </w:rPr>
        <w:t>прав</w:t>
      </w:r>
      <w:r w:rsidR="00CD3258">
        <w:rPr>
          <w:rStyle w:val="a5"/>
          <w:rFonts w:ascii="Times New Roman" w:hAnsi="Times New Roman" w:cs="Times New Roman"/>
          <w:sz w:val="24"/>
          <w:szCs w:val="24"/>
        </w:rPr>
        <w:t>о</w:t>
      </w:r>
      <w:r w:rsidR="00DD3672">
        <w:rPr>
          <w:rStyle w:val="a5"/>
          <w:rFonts w:ascii="Times New Roman" w:hAnsi="Times New Roman" w:cs="Times New Roman"/>
          <w:sz w:val="24"/>
          <w:szCs w:val="24"/>
        </w:rPr>
        <w:t xml:space="preserve"> заключени</w:t>
      </w:r>
      <w:r w:rsidR="00CD3258">
        <w:rPr>
          <w:rStyle w:val="a5"/>
          <w:rFonts w:ascii="Times New Roman" w:hAnsi="Times New Roman" w:cs="Times New Roman"/>
          <w:sz w:val="24"/>
          <w:szCs w:val="24"/>
        </w:rPr>
        <w:t>я</w:t>
      </w:r>
      <w:r w:rsidR="00DD3672">
        <w:rPr>
          <w:rStyle w:val="a5"/>
          <w:rFonts w:ascii="Times New Roman" w:hAnsi="Times New Roman" w:cs="Times New Roman"/>
          <w:sz w:val="24"/>
          <w:szCs w:val="24"/>
        </w:rPr>
        <w:t xml:space="preserve"> договора аренды земельного участка</w:t>
      </w:r>
      <w:r w:rsidRPr="000800B4">
        <w:rPr>
          <w:rStyle w:val="a5"/>
          <w:rFonts w:ascii="Times New Roman" w:hAnsi="Times New Roman" w:cs="Times New Roman"/>
          <w:sz w:val="24"/>
          <w:szCs w:val="24"/>
        </w:rPr>
        <w:t xml:space="preserve"> (далее - Оператор)</w:t>
      </w:r>
      <w:r w:rsidRPr="000800B4">
        <w:rPr>
          <w:rFonts w:ascii="Times New Roman" w:hAnsi="Times New Roman" w:cs="Times New Roman"/>
        </w:rPr>
        <w:t xml:space="preserve"> - </w:t>
      </w:r>
      <w:r w:rsidR="00E851BF" w:rsidRPr="00E851BF">
        <w:rPr>
          <w:rFonts w:ascii="Times New Roman" w:eastAsia="Times New Roman" w:hAnsi="Times New Roman" w:cs="Mangal"/>
          <w:color w:val="auto"/>
          <w:kern w:val="3"/>
          <w:lang w:bidi="hi-IN"/>
        </w:rPr>
        <w:t>АО «Сбербанк-АСТ»,</w:t>
      </w:r>
      <w:r w:rsidR="00E851BF" w:rsidRPr="00E851BF">
        <w:rPr>
          <w:rFonts w:ascii="Times New Roman" w:eastAsia="Times New Roman" w:hAnsi="Times New Roman" w:cs="Arial CYR"/>
          <w:color w:val="auto"/>
          <w:kern w:val="3"/>
          <w:lang w:bidi="hi-IN"/>
        </w:rPr>
        <w:t xml:space="preserve"> владеющее сайтом </w:t>
      </w:r>
      <w:r w:rsidR="005F29C8">
        <w:rPr>
          <w:rFonts w:ascii="Times New Roman" w:eastAsia="Times New Roman" w:hAnsi="Times New Roman" w:cs="Arial CYR"/>
          <w:color w:val="auto"/>
          <w:kern w:val="3"/>
          <w:u w:val="single"/>
          <w:lang w:bidi="hi-IN"/>
        </w:rPr>
        <w:t>http://utp.sberbank-ast.ru</w:t>
      </w:r>
      <w:r w:rsidR="00E851BF" w:rsidRPr="00E851BF">
        <w:rPr>
          <w:rFonts w:ascii="Times New Roman" w:eastAsia="Times New Roman" w:hAnsi="Times New Roman" w:cs="Mangal"/>
          <w:color w:val="auto"/>
          <w:kern w:val="3"/>
          <w:lang w:bidi="hi-IN"/>
        </w:rPr>
        <w:t xml:space="preserve"> </w:t>
      </w:r>
      <w:r w:rsidR="00E851BF" w:rsidRPr="00E851BF">
        <w:rPr>
          <w:rFonts w:ascii="Times New Roman" w:eastAsia="Times New Roman" w:hAnsi="Times New Roman" w:cs="Arial CYR"/>
          <w:color w:val="auto"/>
          <w:kern w:val="3"/>
          <w:lang w:bidi="hi-IN"/>
        </w:rPr>
        <w:t>в информационно-телекоммуникационной сети «Интернет».</w:t>
      </w:r>
    </w:p>
    <w:p w:rsidR="008827FC" w:rsidRPr="00E851BF" w:rsidRDefault="00E851BF" w:rsidP="00E851BF">
      <w:pPr>
        <w:pStyle w:val="4"/>
        <w:shd w:val="clear" w:color="auto" w:fill="auto"/>
        <w:tabs>
          <w:tab w:val="left" w:pos="1098"/>
        </w:tabs>
        <w:spacing w:line="240" w:lineRule="auto"/>
        <w:ind w:right="40" w:firstLine="426"/>
        <w:jc w:val="both"/>
        <w:rPr>
          <w:rFonts w:ascii="Times New Roman" w:hAnsi="Times New Roman" w:cs="Times New Roman"/>
          <w:sz w:val="24"/>
          <w:szCs w:val="24"/>
        </w:rPr>
      </w:pPr>
      <w:r w:rsidRPr="00E851BF">
        <w:rPr>
          <w:rFonts w:ascii="Times New Roman" w:eastAsia="Times New Roman" w:hAnsi="Times New Roman" w:cs="Mangal"/>
          <w:color w:val="auto"/>
          <w:kern w:val="3"/>
          <w:sz w:val="24"/>
          <w:szCs w:val="24"/>
          <w:lang w:eastAsia="ar-SA" w:bidi="hi-IN"/>
        </w:rPr>
        <w:t xml:space="preserve">Настоящее извещение, размещено на официальном сайте РФ </w:t>
      </w:r>
      <w:r w:rsidRPr="00E851BF">
        <w:rPr>
          <w:rFonts w:ascii="Times New Roman" w:eastAsia="SimSun" w:hAnsi="Times New Roman" w:cs="Mangal"/>
          <w:color w:val="auto"/>
          <w:kern w:val="3"/>
          <w:sz w:val="24"/>
          <w:szCs w:val="24"/>
          <w:lang w:val="en-US" w:eastAsia="zh-CN" w:bidi="hi-IN"/>
        </w:rPr>
        <w:t>www</w:t>
      </w:r>
      <w:r w:rsidRPr="00E851BF">
        <w:rPr>
          <w:rFonts w:ascii="Times New Roman" w:eastAsia="SimSun" w:hAnsi="Times New Roman" w:cs="Mangal"/>
          <w:color w:val="auto"/>
          <w:kern w:val="3"/>
          <w:sz w:val="24"/>
          <w:szCs w:val="24"/>
          <w:lang w:eastAsia="zh-CN" w:bidi="hi-IN"/>
        </w:rPr>
        <w:t>.</w:t>
      </w:r>
      <w:r w:rsidRPr="00E851BF">
        <w:rPr>
          <w:rFonts w:ascii="Times New Roman" w:eastAsia="SimSun" w:hAnsi="Times New Roman" w:cs="Mangal"/>
          <w:color w:val="auto"/>
          <w:kern w:val="3"/>
          <w:sz w:val="24"/>
          <w:szCs w:val="24"/>
          <w:lang w:val="en-US" w:eastAsia="zh-CN" w:bidi="hi-IN"/>
        </w:rPr>
        <w:t>torgi</w:t>
      </w:r>
      <w:r w:rsidRPr="00E851BF">
        <w:rPr>
          <w:rFonts w:ascii="Times New Roman" w:eastAsia="SimSun" w:hAnsi="Times New Roman" w:cs="Mangal"/>
          <w:color w:val="auto"/>
          <w:kern w:val="3"/>
          <w:sz w:val="24"/>
          <w:szCs w:val="24"/>
          <w:lang w:eastAsia="zh-CN" w:bidi="hi-IN"/>
        </w:rPr>
        <w:t>.</w:t>
      </w:r>
      <w:r w:rsidRPr="00E851BF">
        <w:rPr>
          <w:rFonts w:ascii="Times New Roman" w:eastAsia="SimSun" w:hAnsi="Times New Roman" w:cs="Mangal"/>
          <w:color w:val="auto"/>
          <w:kern w:val="3"/>
          <w:sz w:val="24"/>
          <w:szCs w:val="24"/>
          <w:lang w:val="en-US" w:eastAsia="zh-CN" w:bidi="hi-IN"/>
        </w:rPr>
        <w:t>gov</w:t>
      </w:r>
      <w:r w:rsidRPr="00E851BF">
        <w:rPr>
          <w:rFonts w:ascii="Times New Roman" w:eastAsia="SimSun" w:hAnsi="Times New Roman" w:cs="Mangal"/>
          <w:color w:val="auto"/>
          <w:kern w:val="3"/>
          <w:sz w:val="24"/>
          <w:szCs w:val="24"/>
          <w:lang w:eastAsia="zh-CN" w:bidi="hi-IN"/>
        </w:rPr>
        <w:t>.</w:t>
      </w:r>
      <w:r w:rsidRPr="00E851BF">
        <w:rPr>
          <w:rFonts w:ascii="Times New Roman" w:eastAsia="SimSun" w:hAnsi="Times New Roman" w:cs="Mangal"/>
          <w:color w:val="auto"/>
          <w:kern w:val="3"/>
          <w:sz w:val="24"/>
          <w:szCs w:val="24"/>
          <w:lang w:val="en-US" w:eastAsia="zh-CN" w:bidi="hi-IN"/>
        </w:rPr>
        <w:t>ru</w:t>
      </w:r>
      <w:r w:rsidRPr="00E851BF">
        <w:rPr>
          <w:rFonts w:ascii="Times New Roman" w:eastAsia="Arial" w:hAnsi="Times New Roman" w:cs="Mangal"/>
          <w:kern w:val="3"/>
          <w:sz w:val="24"/>
          <w:szCs w:val="24"/>
          <w:lang w:eastAsia="ar-SA" w:bidi="hi-IN"/>
        </w:rPr>
        <w:t xml:space="preserve"> и на официальном сайте </w:t>
      </w:r>
      <w:r>
        <w:rPr>
          <w:rFonts w:ascii="Times New Roman" w:eastAsia="Arial" w:hAnsi="Times New Roman" w:cs="Mangal"/>
          <w:kern w:val="3"/>
          <w:sz w:val="24"/>
          <w:szCs w:val="24"/>
          <w:lang w:eastAsia="ar-SA" w:bidi="hi-IN"/>
        </w:rPr>
        <w:t xml:space="preserve">органов местного самоуправления </w:t>
      </w:r>
      <w:r w:rsidR="00F97F53">
        <w:rPr>
          <w:rFonts w:ascii="Times New Roman" w:eastAsia="Arial" w:hAnsi="Times New Roman" w:cs="Mangal"/>
          <w:kern w:val="3"/>
          <w:sz w:val="24"/>
          <w:szCs w:val="24"/>
          <w:lang w:eastAsia="ar-SA" w:bidi="hi-IN"/>
        </w:rPr>
        <w:t>администрации городского поселения Игрим</w:t>
      </w:r>
      <w:r w:rsidRPr="00E851BF">
        <w:rPr>
          <w:rFonts w:ascii="Times New Roman" w:eastAsia="Arial" w:hAnsi="Times New Roman" w:cs="Mangal"/>
          <w:kern w:val="3"/>
          <w:sz w:val="24"/>
          <w:szCs w:val="24"/>
          <w:lang w:eastAsia="ar-SA" w:bidi="hi-IN"/>
        </w:rPr>
        <w:t xml:space="preserve"> </w:t>
      </w:r>
      <w:r w:rsidRPr="00E851BF">
        <w:rPr>
          <w:rFonts w:ascii="Times New Roman" w:eastAsia="Times New Roman" w:hAnsi="Times New Roman" w:cs="Mangal"/>
          <w:color w:val="auto"/>
          <w:kern w:val="3"/>
          <w:sz w:val="24"/>
          <w:szCs w:val="24"/>
          <w:lang w:eastAsia="ar-SA" w:bidi="hi-IN"/>
        </w:rPr>
        <w:t xml:space="preserve"> </w:t>
      </w:r>
      <w:r w:rsidRPr="00E851BF">
        <w:rPr>
          <w:rFonts w:ascii="Times New Roman" w:eastAsia="SimSun" w:hAnsi="Times New Roman" w:cs="Mangal"/>
          <w:bCs/>
          <w:kern w:val="3"/>
          <w:sz w:val="24"/>
          <w:szCs w:val="24"/>
          <w:lang w:val="en-US" w:eastAsia="zh-CN" w:bidi="hi-IN"/>
        </w:rPr>
        <w:t>www</w:t>
      </w:r>
      <w:r w:rsidRPr="00E851BF">
        <w:rPr>
          <w:rFonts w:ascii="Times New Roman" w:eastAsia="SimSun" w:hAnsi="Times New Roman" w:cs="Mangal"/>
          <w:bCs/>
          <w:kern w:val="3"/>
          <w:sz w:val="24"/>
          <w:szCs w:val="24"/>
          <w:lang w:eastAsia="zh-CN" w:bidi="hi-IN"/>
        </w:rPr>
        <w:t>.</w:t>
      </w:r>
      <w:r w:rsidR="00F97F53">
        <w:rPr>
          <w:rFonts w:ascii="Times New Roman" w:eastAsia="SimSun" w:hAnsi="Times New Roman" w:cs="Mangal"/>
          <w:bCs/>
          <w:kern w:val="3"/>
          <w:sz w:val="24"/>
          <w:szCs w:val="24"/>
          <w:lang w:val="en-US" w:eastAsia="zh-CN" w:bidi="hi-IN"/>
        </w:rPr>
        <w:t>admigrim</w:t>
      </w:r>
      <w:hyperlink r:id="rId7" w:history="1">
        <w:r w:rsidRPr="00E851BF">
          <w:rPr>
            <w:rFonts w:ascii="Times New Roman" w:eastAsia="SimSun" w:hAnsi="Times New Roman" w:cs="Mangal"/>
            <w:kern w:val="3"/>
            <w:sz w:val="24"/>
            <w:szCs w:val="24"/>
            <w:lang w:eastAsia="zh-CN" w:bidi="hi-IN"/>
          </w:rPr>
          <w:t>.</w:t>
        </w:r>
      </w:hyperlink>
      <w:r w:rsidRPr="00E851BF">
        <w:rPr>
          <w:rFonts w:ascii="Times New Roman" w:eastAsia="SimSun" w:hAnsi="Times New Roman" w:cs="Mangal"/>
          <w:kern w:val="3"/>
          <w:sz w:val="24"/>
          <w:szCs w:val="24"/>
          <w:lang w:val="en-US" w:eastAsia="zh-CN" w:bidi="hi-IN"/>
        </w:rPr>
        <w:t>ru</w:t>
      </w:r>
      <w:r w:rsidRPr="00E851BF">
        <w:rPr>
          <w:rFonts w:ascii="Times New Roman" w:eastAsia="Times New Roman" w:hAnsi="Times New Roman" w:cs="Mangal"/>
          <w:color w:val="auto"/>
          <w:kern w:val="3"/>
          <w:sz w:val="24"/>
          <w:szCs w:val="24"/>
          <w:lang w:eastAsia="ar-SA" w:bidi="hi-IN"/>
        </w:rPr>
        <w:t>.</w:t>
      </w:r>
    </w:p>
    <w:p w:rsidR="002E3088" w:rsidRPr="00DC1B84" w:rsidRDefault="002E3088" w:rsidP="002B79BD">
      <w:pPr>
        <w:pStyle w:val="4"/>
        <w:shd w:val="clear" w:color="auto" w:fill="auto"/>
        <w:tabs>
          <w:tab w:val="left" w:pos="1098"/>
        </w:tabs>
        <w:spacing w:line="240" w:lineRule="auto"/>
        <w:ind w:right="40" w:firstLine="426"/>
        <w:jc w:val="both"/>
        <w:rPr>
          <w:rFonts w:ascii="Times New Roman" w:hAnsi="Times New Roman" w:cs="Times New Roman"/>
          <w:sz w:val="16"/>
          <w:szCs w:val="16"/>
        </w:rPr>
      </w:pPr>
    </w:p>
    <w:p w:rsidR="002E3088" w:rsidRPr="00B4139A" w:rsidRDefault="002E3088" w:rsidP="002E3088">
      <w:pPr>
        <w:pStyle w:val="20"/>
        <w:shd w:val="clear" w:color="auto" w:fill="auto"/>
        <w:tabs>
          <w:tab w:val="left" w:pos="965"/>
        </w:tabs>
        <w:spacing w:after="0" w:line="274" w:lineRule="exact"/>
        <w:ind w:firstLine="426"/>
        <w:rPr>
          <w:rFonts w:ascii="Times New Roman" w:hAnsi="Times New Roman" w:cs="Times New Roman"/>
          <w:color w:val="auto"/>
          <w:sz w:val="24"/>
          <w:szCs w:val="24"/>
        </w:rPr>
      </w:pPr>
      <w:r w:rsidRPr="000800B4">
        <w:rPr>
          <w:rFonts w:ascii="Times New Roman" w:hAnsi="Times New Roman" w:cs="Times New Roman"/>
          <w:sz w:val="24"/>
          <w:szCs w:val="24"/>
        </w:rPr>
        <w:t>Основание проведения аукцион</w:t>
      </w:r>
      <w:r>
        <w:rPr>
          <w:rFonts w:ascii="Times New Roman" w:hAnsi="Times New Roman" w:cs="Times New Roman"/>
          <w:sz w:val="24"/>
          <w:szCs w:val="24"/>
        </w:rPr>
        <w:t>а</w:t>
      </w:r>
      <w:r w:rsidRPr="000800B4">
        <w:rPr>
          <w:rFonts w:ascii="Times New Roman" w:hAnsi="Times New Roman" w:cs="Times New Roman"/>
          <w:sz w:val="24"/>
          <w:szCs w:val="24"/>
        </w:rPr>
        <w:t xml:space="preserve"> в электронной форме</w:t>
      </w:r>
      <w:r>
        <w:rPr>
          <w:rFonts w:ascii="Times New Roman" w:hAnsi="Times New Roman" w:cs="Times New Roman"/>
          <w:sz w:val="24"/>
          <w:szCs w:val="24"/>
        </w:rPr>
        <w:t xml:space="preserve"> </w:t>
      </w:r>
      <w:r w:rsidRPr="00C95F88">
        <w:rPr>
          <w:rFonts w:ascii="Times New Roman" w:hAnsi="Times New Roman" w:cs="Times New Roman"/>
          <w:b w:val="0"/>
          <w:color w:val="000000" w:themeColor="text1"/>
          <w:sz w:val="24"/>
          <w:szCs w:val="24"/>
        </w:rPr>
        <w:t xml:space="preserve">- </w:t>
      </w:r>
      <w:r w:rsidRPr="0010776E">
        <w:rPr>
          <w:rFonts w:ascii="Times New Roman" w:hAnsi="Times New Roman" w:cs="Times New Roman"/>
          <w:b w:val="0"/>
          <w:color w:val="auto"/>
          <w:sz w:val="24"/>
          <w:szCs w:val="24"/>
        </w:rPr>
        <w:t xml:space="preserve">постановление Администрации </w:t>
      </w:r>
      <w:r w:rsidR="00F97F53">
        <w:rPr>
          <w:rFonts w:ascii="Times New Roman" w:hAnsi="Times New Roman" w:cs="Times New Roman"/>
          <w:b w:val="0"/>
          <w:color w:val="auto"/>
          <w:sz w:val="24"/>
          <w:szCs w:val="24"/>
        </w:rPr>
        <w:t>городского поселения Игрим</w:t>
      </w:r>
      <w:r w:rsidRPr="0010776E">
        <w:rPr>
          <w:rFonts w:ascii="Times New Roman" w:hAnsi="Times New Roman" w:cs="Times New Roman"/>
          <w:b w:val="0"/>
          <w:color w:val="auto"/>
          <w:sz w:val="24"/>
          <w:szCs w:val="24"/>
        </w:rPr>
        <w:t xml:space="preserve"> от</w:t>
      </w:r>
      <w:r w:rsidR="00C95F88" w:rsidRPr="0010776E">
        <w:rPr>
          <w:rFonts w:ascii="Times New Roman" w:hAnsi="Times New Roman" w:cs="Times New Roman"/>
          <w:b w:val="0"/>
          <w:color w:val="auto"/>
          <w:sz w:val="24"/>
          <w:szCs w:val="24"/>
        </w:rPr>
        <w:t xml:space="preserve"> </w:t>
      </w:r>
      <w:r w:rsidR="00F61C02">
        <w:rPr>
          <w:rFonts w:ascii="Times New Roman" w:hAnsi="Times New Roman" w:cs="Times New Roman"/>
          <w:b w:val="0"/>
          <w:color w:val="auto"/>
          <w:sz w:val="24"/>
          <w:szCs w:val="24"/>
        </w:rPr>
        <w:t>08</w:t>
      </w:r>
      <w:r w:rsidR="004B0415">
        <w:rPr>
          <w:rFonts w:ascii="Times New Roman" w:hAnsi="Times New Roman" w:cs="Times New Roman"/>
          <w:b w:val="0"/>
          <w:color w:val="auto"/>
          <w:sz w:val="24"/>
          <w:szCs w:val="24"/>
        </w:rPr>
        <w:t>.0</w:t>
      </w:r>
      <w:r w:rsidR="00F61C02">
        <w:rPr>
          <w:rFonts w:ascii="Times New Roman" w:hAnsi="Times New Roman" w:cs="Times New Roman"/>
          <w:b w:val="0"/>
          <w:color w:val="auto"/>
          <w:sz w:val="24"/>
          <w:szCs w:val="24"/>
        </w:rPr>
        <w:t>8</w:t>
      </w:r>
      <w:r w:rsidR="0010776E" w:rsidRPr="0003752E">
        <w:rPr>
          <w:rFonts w:ascii="Times New Roman" w:hAnsi="Times New Roman" w:cs="Times New Roman"/>
          <w:b w:val="0"/>
          <w:color w:val="auto"/>
          <w:sz w:val="24"/>
          <w:szCs w:val="24"/>
        </w:rPr>
        <w:t>.</w:t>
      </w:r>
      <w:r w:rsidR="00C95F88" w:rsidRPr="0003752E">
        <w:rPr>
          <w:rFonts w:ascii="Times New Roman" w:hAnsi="Times New Roman" w:cs="Times New Roman"/>
          <w:b w:val="0"/>
          <w:color w:val="auto"/>
          <w:sz w:val="24"/>
          <w:szCs w:val="24"/>
        </w:rPr>
        <w:t>202</w:t>
      </w:r>
      <w:r w:rsidR="004B0415">
        <w:rPr>
          <w:rFonts w:ascii="Times New Roman" w:hAnsi="Times New Roman" w:cs="Times New Roman"/>
          <w:b w:val="0"/>
          <w:color w:val="auto"/>
          <w:sz w:val="24"/>
          <w:szCs w:val="24"/>
        </w:rPr>
        <w:t>4г.</w:t>
      </w:r>
      <w:r w:rsidR="00C95F88" w:rsidRPr="0003752E">
        <w:rPr>
          <w:rFonts w:ascii="Times New Roman" w:hAnsi="Times New Roman" w:cs="Times New Roman"/>
          <w:b w:val="0"/>
          <w:color w:val="auto"/>
          <w:sz w:val="24"/>
          <w:szCs w:val="24"/>
        </w:rPr>
        <w:t xml:space="preserve"> №</w:t>
      </w:r>
      <w:r w:rsidR="005B58F9" w:rsidRPr="0003752E">
        <w:rPr>
          <w:rFonts w:ascii="Times New Roman" w:hAnsi="Times New Roman" w:cs="Times New Roman"/>
          <w:b w:val="0"/>
          <w:color w:val="auto"/>
          <w:sz w:val="24"/>
          <w:szCs w:val="24"/>
        </w:rPr>
        <w:t xml:space="preserve"> </w:t>
      </w:r>
      <w:r w:rsidR="00F61C02">
        <w:rPr>
          <w:rFonts w:ascii="Times New Roman" w:hAnsi="Times New Roman" w:cs="Times New Roman"/>
          <w:b w:val="0"/>
          <w:color w:val="auto"/>
          <w:sz w:val="24"/>
          <w:szCs w:val="24"/>
        </w:rPr>
        <w:t>108</w:t>
      </w:r>
      <w:r w:rsidRPr="0003752E">
        <w:rPr>
          <w:rFonts w:ascii="Times New Roman" w:hAnsi="Times New Roman" w:cs="Times New Roman"/>
          <w:color w:val="auto"/>
          <w:sz w:val="24"/>
          <w:szCs w:val="24"/>
        </w:rPr>
        <w:t>.</w:t>
      </w:r>
    </w:p>
    <w:p w:rsidR="002E3088" w:rsidRPr="00DC1B84" w:rsidRDefault="002E3088" w:rsidP="002E3088">
      <w:pPr>
        <w:pStyle w:val="20"/>
        <w:shd w:val="clear" w:color="auto" w:fill="auto"/>
        <w:tabs>
          <w:tab w:val="left" w:pos="965"/>
        </w:tabs>
        <w:spacing w:after="0" w:line="274" w:lineRule="exact"/>
        <w:ind w:firstLine="426"/>
        <w:rPr>
          <w:rFonts w:ascii="Times New Roman" w:hAnsi="Times New Roman" w:cs="Times New Roman"/>
          <w:sz w:val="16"/>
          <w:szCs w:val="16"/>
        </w:rPr>
      </w:pPr>
    </w:p>
    <w:p w:rsidR="002E3088" w:rsidRPr="00E851BF" w:rsidRDefault="002E3088" w:rsidP="002E3088">
      <w:pPr>
        <w:pStyle w:val="4"/>
        <w:shd w:val="clear" w:color="auto" w:fill="auto"/>
        <w:tabs>
          <w:tab w:val="left" w:pos="1106"/>
        </w:tabs>
        <w:spacing w:line="240" w:lineRule="auto"/>
        <w:ind w:right="40" w:firstLine="426"/>
        <w:jc w:val="both"/>
        <w:rPr>
          <w:rFonts w:ascii="Times New Roman" w:hAnsi="Times New Roman" w:cs="Times New Roman"/>
          <w:sz w:val="24"/>
          <w:szCs w:val="24"/>
        </w:rPr>
      </w:pPr>
      <w:r w:rsidRPr="000800B4">
        <w:rPr>
          <w:rStyle w:val="a5"/>
          <w:rFonts w:ascii="Times New Roman" w:hAnsi="Times New Roman" w:cs="Times New Roman"/>
          <w:sz w:val="24"/>
          <w:szCs w:val="24"/>
        </w:rPr>
        <w:t xml:space="preserve">Дата, время и место проведения аукциона </w:t>
      </w:r>
      <w:r w:rsidRPr="001527CF">
        <w:rPr>
          <w:rStyle w:val="a5"/>
          <w:rFonts w:ascii="Times New Roman" w:hAnsi="Times New Roman" w:cs="Times New Roman"/>
          <w:b w:val="0"/>
          <w:sz w:val="24"/>
          <w:szCs w:val="24"/>
        </w:rPr>
        <w:t>в электронной форме</w:t>
      </w:r>
      <w:r w:rsidRPr="000800B4">
        <w:rPr>
          <w:rFonts w:ascii="Times New Roman" w:hAnsi="Times New Roman" w:cs="Times New Roman"/>
          <w:sz w:val="24"/>
          <w:szCs w:val="24"/>
        </w:rPr>
        <w:t xml:space="preserve"> </w:t>
      </w:r>
      <w:r w:rsidR="00C95F88">
        <w:rPr>
          <w:rFonts w:ascii="Times New Roman" w:hAnsi="Times New Roman" w:cs="Times New Roman"/>
          <w:sz w:val="24"/>
          <w:szCs w:val="24"/>
        </w:rPr>
        <w:t>–</w:t>
      </w:r>
      <w:r w:rsidRPr="000800B4">
        <w:rPr>
          <w:rFonts w:ascii="Times New Roman" w:hAnsi="Times New Roman" w:cs="Times New Roman"/>
          <w:sz w:val="24"/>
          <w:szCs w:val="24"/>
        </w:rPr>
        <w:t xml:space="preserve"> </w:t>
      </w:r>
      <w:r w:rsidR="00F61C02">
        <w:rPr>
          <w:rFonts w:ascii="Times New Roman" w:hAnsi="Times New Roman" w:cs="Times New Roman"/>
          <w:b/>
          <w:sz w:val="24"/>
          <w:szCs w:val="24"/>
        </w:rPr>
        <w:t>17</w:t>
      </w:r>
      <w:r w:rsidR="005D42F6" w:rsidRPr="0003752E">
        <w:rPr>
          <w:rFonts w:ascii="Times New Roman" w:hAnsi="Times New Roman" w:cs="Times New Roman"/>
          <w:b/>
          <w:sz w:val="24"/>
          <w:szCs w:val="24"/>
        </w:rPr>
        <w:t>.</w:t>
      </w:r>
      <w:r w:rsidR="004B0415">
        <w:rPr>
          <w:rFonts w:ascii="Times New Roman" w:hAnsi="Times New Roman" w:cs="Times New Roman"/>
          <w:b/>
          <w:sz w:val="24"/>
          <w:szCs w:val="24"/>
        </w:rPr>
        <w:t>0</w:t>
      </w:r>
      <w:r w:rsidR="00F61C02">
        <w:rPr>
          <w:rFonts w:ascii="Times New Roman" w:hAnsi="Times New Roman" w:cs="Times New Roman"/>
          <w:b/>
          <w:sz w:val="24"/>
          <w:szCs w:val="24"/>
        </w:rPr>
        <w:t>9</w:t>
      </w:r>
      <w:r w:rsidR="005D42F6" w:rsidRPr="0003752E">
        <w:rPr>
          <w:rFonts w:ascii="Times New Roman" w:hAnsi="Times New Roman" w:cs="Times New Roman"/>
          <w:b/>
          <w:sz w:val="24"/>
          <w:szCs w:val="24"/>
        </w:rPr>
        <w:t>.</w:t>
      </w:r>
      <w:r w:rsidRPr="0003752E">
        <w:rPr>
          <w:rFonts w:ascii="Times New Roman" w:hAnsi="Times New Roman" w:cs="Times New Roman"/>
          <w:b/>
          <w:color w:val="000000" w:themeColor="text1"/>
          <w:sz w:val="24"/>
          <w:szCs w:val="24"/>
        </w:rPr>
        <w:t>202</w:t>
      </w:r>
      <w:r w:rsidR="004B0415">
        <w:rPr>
          <w:rFonts w:ascii="Times New Roman" w:hAnsi="Times New Roman" w:cs="Times New Roman"/>
          <w:b/>
          <w:color w:val="000000" w:themeColor="text1"/>
          <w:sz w:val="24"/>
          <w:szCs w:val="24"/>
        </w:rPr>
        <w:t>4</w:t>
      </w:r>
      <w:r w:rsidRPr="00C95F88">
        <w:rPr>
          <w:rFonts w:ascii="Times New Roman" w:hAnsi="Times New Roman" w:cs="Times New Roman"/>
          <w:b/>
          <w:color w:val="000000" w:themeColor="text1"/>
          <w:sz w:val="24"/>
          <w:szCs w:val="24"/>
        </w:rPr>
        <w:t xml:space="preserve"> г</w:t>
      </w:r>
      <w:r w:rsidR="00C95F88">
        <w:rPr>
          <w:rFonts w:ascii="Times New Roman" w:hAnsi="Times New Roman" w:cs="Times New Roman"/>
          <w:b/>
          <w:color w:val="000000" w:themeColor="text1"/>
          <w:sz w:val="24"/>
          <w:szCs w:val="24"/>
        </w:rPr>
        <w:t>.</w:t>
      </w:r>
      <w:r w:rsidRPr="00C95F88">
        <w:rPr>
          <w:rFonts w:ascii="Times New Roman" w:hAnsi="Times New Roman" w:cs="Times New Roman"/>
          <w:b/>
          <w:color w:val="000000" w:themeColor="text1"/>
          <w:sz w:val="24"/>
          <w:szCs w:val="24"/>
        </w:rPr>
        <w:t xml:space="preserve"> в </w:t>
      </w:r>
      <w:r w:rsidR="00C95F88" w:rsidRPr="00B4139A">
        <w:rPr>
          <w:rFonts w:ascii="Times New Roman" w:hAnsi="Times New Roman" w:cs="Times New Roman"/>
          <w:b/>
          <w:color w:val="auto"/>
          <w:sz w:val="24"/>
          <w:szCs w:val="24"/>
        </w:rPr>
        <w:t xml:space="preserve">10 </w:t>
      </w:r>
      <w:r w:rsidRPr="00B4139A">
        <w:rPr>
          <w:rFonts w:ascii="Times New Roman" w:hAnsi="Times New Roman" w:cs="Times New Roman"/>
          <w:b/>
          <w:color w:val="auto"/>
          <w:sz w:val="24"/>
          <w:szCs w:val="24"/>
        </w:rPr>
        <w:t xml:space="preserve">часов </w:t>
      </w:r>
      <w:r w:rsidR="005D42F6" w:rsidRPr="00B4139A">
        <w:rPr>
          <w:rFonts w:ascii="Times New Roman" w:hAnsi="Times New Roman" w:cs="Times New Roman"/>
          <w:b/>
          <w:color w:val="auto"/>
          <w:sz w:val="24"/>
          <w:szCs w:val="24"/>
        </w:rPr>
        <w:t>3</w:t>
      </w:r>
      <w:r w:rsidRPr="00B4139A">
        <w:rPr>
          <w:rFonts w:ascii="Times New Roman" w:hAnsi="Times New Roman" w:cs="Times New Roman"/>
          <w:b/>
          <w:color w:val="auto"/>
          <w:sz w:val="24"/>
          <w:szCs w:val="24"/>
        </w:rPr>
        <w:t xml:space="preserve">0 минут </w:t>
      </w:r>
      <w:r w:rsidRPr="00745337">
        <w:rPr>
          <w:rFonts w:ascii="Times New Roman" w:hAnsi="Times New Roman" w:cs="Times New Roman"/>
          <w:color w:val="auto"/>
          <w:sz w:val="24"/>
          <w:szCs w:val="24"/>
        </w:rPr>
        <w:t xml:space="preserve">по местному времени </w:t>
      </w:r>
      <w:r w:rsidRPr="000800B4">
        <w:rPr>
          <w:rFonts w:ascii="Times New Roman" w:hAnsi="Times New Roman" w:cs="Times New Roman"/>
          <w:sz w:val="24"/>
          <w:szCs w:val="24"/>
        </w:rPr>
        <w:t xml:space="preserve">на электронной торговой площадке </w:t>
      </w:r>
      <w:r w:rsidR="00E851BF" w:rsidRPr="00E851BF">
        <w:rPr>
          <w:rFonts w:ascii="Times New Roman" w:eastAsia="Times New Roman" w:hAnsi="Times New Roman" w:cs="Mangal"/>
          <w:color w:val="auto"/>
          <w:kern w:val="3"/>
          <w:sz w:val="24"/>
          <w:szCs w:val="24"/>
          <w:lang w:bidi="hi-IN"/>
        </w:rPr>
        <w:t>АО «Сбербанк-АСТ»,</w:t>
      </w:r>
      <w:r w:rsidR="00E851BF" w:rsidRPr="00E851BF">
        <w:rPr>
          <w:rFonts w:ascii="Times New Roman" w:eastAsia="Times New Roman" w:hAnsi="Times New Roman" w:cs="Arial CYR"/>
          <w:color w:val="auto"/>
          <w:kern w:val="3"/>
          <w:sz w:val="24"/>
          <w:szCs w:val="24"/>
          <w:lang w:bidi="hi-IN"/>
        </w:rPr>
        <w:t xml:space="preserve"> владеющее сайтом </w:t>
      </w:r>
      <w:r w:rsidR="00E851BF" w:rsidRPr="00E851BF">
        <w:rPr>
          <w:rFonts w:ascii="Times New Roman" w:eastAsia="Times New Roman" w:hAnsi="Times New Roman" w:cs="Arial CYR"/>
          <w:color w:val="auto"/>
          <w:kern w:val="3"/>
          <w:sz w:val="24"/>
          <w:szCs w:val="24"/>
          <w:u w:val="single"/>
          <w:lang w:bidi="hi-IN"/>
        </w:rPr>
        <w:t>http://utp.sberbank-ast.ru/AP</w:t>
      </w:r>
    </w:p>
    <w:p w:rsidR="002E3088" w:rsidRPr="00DC1B84" w:rsidRDefault="002E3088" w:rsidP="002E3088">
      <w:pPr>
        <w:pStyle w:val="4"/>
        <w:shd w:val="clear" w:color="auto" w:fill="auto"/>
        <w:tabs>
          <w:tab w:val="left" w:pos="1106"/>
        </w:tabs>
        <w:spacing w:line="240" w:lineRule="auto"/>
        <w:ind w:right="40" w:firstLine="426"/>
        <w:jc w:val="both"/>
        <w:rPr>
          <w:rFonts w:ascii="Times New Roman" w:hAnsi="Times New Roman" w:cs="Times New Roman"/>
          <w:sz w:val="16"/>
          <w:szCs w:val="16"/>
        </w:rPr>
      </w:pPr>
    </w:p>
    <w:p w:rsidR="002E3088" w:rsidRDefault="002E3088" w:rsidP="002E3088">
      <w:pPr>
        <w:pStyle w:val="4"/>
        <w:shd w:val="clear" w:color="auto" w:fill="auto"/>
        <w:tabs>
          <w:tab w:val="left" w:pos="1091"/>
        </w:tabs>
        <w:spacing w:line="240" w:lineRule="auto"/>
        <w:ind w:right="40" w:firstLine="425"/>
        <w:contextualSpacing/>
        <w:jc w:val="both"/>
        <w:rPr>
          <w:rFonts w:ascii="Times New Roman" w:hAnsi="Times New Roman" w:cs="Times New Roman"/>
          <w:sz w:val="24"/>
          <w:szCs w:val="24"/>
        </w:rPr>
      </w:pPr>
      <w:r w:rsidRPr="000800B4">
        <w:rPr>
          <w:rStyle w:val="a5"/>
          <w:rFonts w:ascii="Times New Roman" w:hAnsi="Times New Roman" w:cs="Times New Roman"/>
          <w:sz w:val="24"/>
          <w:szCs w:val="24"/>
        </w:rPr>
        <w:t xml:space="preserve">Форма подачи предложений о цене </w:t>
      </w:r>
      <w:r w:rsidRPr="000800B4">
        <w:rPr>
          <w:rFonts w:ascii="Times New Roman" w:hAnsi="Times New Roman" w:cs="Times New Roman"/>
          <w:sz w:val="24"/>
          <w:szCs w:val="24"/>
        </w:rPr>
        <w:t xml:space="preserve">- открытая форма подачи предложений о цене </w:t>
      </w:r>
      <w:r>
        <w:rPr>
          <w:rFonts w:ascii="Times New Roman" w:hAnsi="Times New Roman" w:cs="Times New Roman"/>
          <w:sz w:val="24"/>
          <w:szCs w:val="24"/>
        </w:rPr>
        <w:t>земельного участка</w:t>
      </w:r>
      <w:r w:rsidRPr="000800B4">
        <w:rPr>
          <w:rFonts w:ascii="Times New Roman" w:hAnsi="Times New Roman" w:cs="Times New Roman"/>
          <w:sz w:val="24"/>
          <w:szCs w:val="24"/>
        </w:rPr>
        <w:t xml:space="preserve"> в электронной форме.</w:t>
      </w:r>
    </w:p>
    <w:p w:rsidR="001527CF" w:rsidRPr="001527CF" w:rsidRDefault="001527CF" w:rsidP="001527CF">
      <w:pPr>
        <w:pStyle w:val="4"/>
        <w:shd w:val="clear" w:color="auto" w:fill="auto"/>
        <w:tabs>
          <w:tab w:val="left" w:pos="1091"/>
        </w:tabs>
        <w:spacing w:line="240" w:lineRule="auto"/>
        <w:ind w:right="40" w:firstLine="425"/>
        <w:contextualSpacing/>
        <w:jc w:val="both"/>
        <w:rPr>
          <w:rFonts w:ascii="Times New Roman" w:hAnsi="Times New Roman" w:cs="Times New Roman"/>
          <w:sz w:val="16"/>
          <w:szCs w:val="16"/>
        </w:rPr>
      </w:pPr>
    </w:p>
    <w:p w:rsidR="001527CF" w:rsidRPr="000800B4" w:rsidRDefault="001527CF" w:rsidP="002B79BD">
      <w:pPr>
        <w:pStyle w:val="20"/>
        <w:shd w:val="clear" w:color="auto" w:fill="auto"/>
        <w:tabs>
          <w:tab w:val="left" w:pos="1058"/>
        </w:tabs>
        <w:spacing w:after="0" w:line="240" w:lineRule="auto"/>
        <w:ind w:left="720"/>
        <w:contextualSpacing/>
        <w:rPr>
          <w:rFonts w:ascii="Times New Roman" w:hAnsi="Times New Roman" w:cs="Times New Roman"/>
          <w:sz w:val="24"/>
          <w:szCs w:val="24"/>
        </w:rPr>
      </w:pPr>
    </w:p>
    <w:p w:rsidR="008827FC" w:rsidRPr="00D80558" w:rsidRDefault="00C24000" w:rsidP="002B79BD">
      <w:pPr>
        <w:pStyle w:val="20"/>
        <w:shd w:val="clear" w:color="auto" w:fill="auto"/>
        <w:spacing w:after="0" w:line="240" w:lineRule="auto"/>
        <w:contextualSpacing/>
        <w:jc w:val="center"/>
        <w:rPr>
          <w:rFonts w:ascii="Times New Roman" w:hAnsi="Times New Roman" w:cs="Times New Roman"/>
          <w:sz w:val="24"/>
          <w:szCs w:val="24"/>
        </w:rPr>
      </w:pPr>
      <w:r w:rsidRPr="00D80558">
        <w:rPr>
          <w:rFonts w:ascii="Times New Roman" w:hAnsi="Times New Roman" w:cs="Times New Roman"/>
          <w:sz w:val="24"/>
          <w:szCs w:val="24"/>
        </w:rPr>
        <w:t xml:space="preserve">2. Сведения о выставляемом на аукцион </w:t>
      </w:r>
      <w:r w:rsidR="00CC5CD1">
        <w:rPr>
          <w:rFonts w:ascii="Times New Roman" w:hAnsi="Times New Roman" w:cs="Times New Roman"/>
          <w:sz w:val="24"/>
          <w:szCs w:val="24"/>
        </w:rPr>
        <w:t>земельном участке</w:t>
      </w:r>
    </w:p>
    <w:p w:rsidR="006E25CB" w:rsidRDefault="001527CF" w:rsidP="006E25CB">
      <w:pPr>
        <w:pStyle w:val="4"/>
        <w:shd w:val="clear" w:color="auto" w:fill="auto"/>
        <w:tabs>
          <w:tab w:val="left" w:pos="227"/>
        </w:tabs>
        <w:spacing w:line="270" w:lineRule="exact"/>
        <w:ind w:right="40"/>
        <w:jc w:val="center"/>
        <w:rPr>
          <w:rFonts w:ascii="Times New Roman" w:hAnsi="Times New Roman" w:cs="Times New Roman"/>
          <w:b/>
          <w:sz w:val="24"/>
          <w:szCs w:val="24"/>
          <w:u w:val="single"/>
        </w:rPr>
      </w:pPr>
      <w:r w:rsidRPr="006E25CB">
        <w:rPr>
          <w:rFonts w:ascii="Times New Roman" w:hAnsi="Times New Roman" w:cs="Times New Roman"/>
          <w:b/>
          <w:sz w:val="24"/>
          <w:szCs w:val="24"/>
          <w:u w:val="single"/>
        </w:rPr>
        <w:t>лот № 1</w:t>
      </w:r>
    </w:p>
    <w:p w:rsidR="0003752E" w:rsidRDefault="0003752E" w:rsidP="006E25CB">
      <w:pPr>
        <w:pStyle w:val="4"/>
        <w:shd w:val="clear" w:color="auto" w:fill="auto"/>
        <w:tabs>
          <w:tab w:val="left" w:pos="227"/>
        </w:tabs>
        <w:spacing w:line="270" w:lineRule="exact"/>
        <w:ind w:right="40"/>
        <w:jc w:val="center"/>
        <w:rPr>
          <w:rFonts w:ascii="Times New Roman" w:hAnsi="Times New Roman" w:cs="Times New Roman"/>
          <w:b/>
          <w:sz w:val="24"/>
          <w:szCs w:val="24"/>
          <w:u w:val="single"/>
        </w:rPr>
      </w:pPr>
    </w:p>
    <w:p w:rsidR="00DC1B84" w:rsidRDefault="00DC1B84" w:rsidP="00606EC1">
      <w:pPr>
        <w:pStyle w:val="4"/>
        <w:shd w:val="clear" w:color="auto" w:fill="auto"/>
        <w:tabs>
          <w:tab w:val="left" w:pos="1039"/>
        </w:tabs>
        <w:spacing w:line="277" w:lineRule="exact"/>
        <w:ind w:right="20" w:firstLine="426"/>
        <w:jc w:val="both"/>
        <w:rPr>
          <w:rFonts w:ascii="Times New Roman" w:hAnsi="Times New Roman" w:cs="Times New Roman"/>
          <w:sz w:val="24"/>
          <w:szCs w:val="24"/>
        </w:rPr>
      </w:pPr>
    </w:p>
    <w:p w:rsidR="00A56528" w:rsidRDefault="00A56528" w:rsidP="00A56528">
      <w:pPr>
        <w:pStyle w:val="4"/>
        <w:shd w:val="clear" w:color="auto" w:fill="auto"/>
        <w:tabs>
          <w:tab w:val="left" w:pos="0"/>
        </w:tabs>
        <w:spacing w:line="270" w:lineRule="exact"/>
        <w:ind w:right="40" w:firstLine="567"/>
        <w:jc w:val="both"/>
        <w:rPr>
          <w:rFonts w:ascii="Times New Roman" w:hAnsi="Times New Roman" w:cs="Times New Roman"/>
          <w:sz w:val="24"/>
          <w:szCs w:val="24"/>
        </w:rPr>
      </w:pPr>
      <w:r w:rsidRPr="006E25CB">
        <w:rPr>
          <w:rFonts w:ascii="Times New Roman" w:hAnsi="Times New Roman" w:cs="Times New Roman"/>
          <w:sz w:val="24"/>
          <w:szCs w:val="24"/>
        </w:rPr>
        <w:t xml:space="preserve">Местоположение земельного участка: Российская Федерация, </w:t>
      </w:r>
      <w:r>
        <w:rPr>
          <w:rFonts w:ascii="Times New Roman" w:hAnsi="Times New Roman" w:cs="Times New Roman"/>
          <w:sz w:val="24"/>
          <w:szCs w:val="24"/>
        </w:rPr>
        <w:t>Ханты-Мансийский автономный округ - Югра</w:t>
      </w:r>
      <w:r w:rsidRPr="006E25CB">
        <w:rPr>
          <w:rFonts w:ascii="Times New Roman" w:hAnsi="Times New Roman" w:cs="Times New Roman"/>
          <w:sz w:val="24"/>
          <w:szCs w:val="24"/>
        </w:rPr>
        <w:t xml:space="preserve">, </w:t>
      </w:r>
      <w:r>
        <w:rPr>
          <w:rFonts w:ascii="Times New Roman" w:hAnsi="Times New Roman" w:cs="Times New Roman"/>
          <w:sz w:val="24"/>
          <w:szCs w:val="24"/>
        </w:rPr>
        <w:t>Березовский</w:t>
      </w:r>
      <w:r w:rsidRPr="006E25CB">
        <w:rPr>
          <w:rFonts w:ascii="Times New Roman" w:hAnsi="Times New Roman" w:cs="Times New Roman"/>
          <w:sz w:val="24"/>
          <w:szCs w:val="24"/>
        </w:rPr>
        <w:t xml:space="preserve"> район, </w:t>
      </w:r>
      <w:r>
        <w:rPr>
          <w:rFonts w:ascii="Times New Roman" w:hAnsi="Times New Roman" w:cs="Times New Roman"/>
          <w:sz w:val="24"/>
          <w:szCs w:val="24"/>
        </w:rPr>
        <w:t>п</w:t>
      </w:r>
      <w:r w:rsidR="00250F71">
        <w:rPr>
          <w:rFonts w:ascii="Times New Roman" w:hAnsi="Times New Roman" w:cs="Times New Roman"/>
          <w:sz w:val="24"/>
          <w:szCs w:val="24"/>
        </w:rPr>
        <w:t>гт</w:t>
      </w:r>
      <w:r>
        <w:rPr>
          <w:rFonts w:ascii="Times New Roman" w:hAnsi="Times New Roman" w:cs="Times New Roman"/>
          <w:sz w:val="24"/>
          <w:szCs w:val="24"/>
        </w:rPr>
        <w:t xml:space="preserve">. </w:t>
      </w:r>
      <w:r w:rsidR="00250F71">
        <w:rPr>
          <w:rFonts w:ascii="Times New Roman" w:hAnsi="Times New Roman" w:cs="Times New Roman"/>
          <w:sz w:val="24"/>
          <w:szCs w:val="24"/>
        </w:rPr>
        <w:t>Игрим</w:t>
      </w:r>
      <w:r>
        <w:rPr>
          <w:rFonts w:ascii="Times New Roman" w:hAnsi="Times New Roman" w:cs="Times New Roman"/>
          <w:sz w:val="24"/>
          <w:szCs w:val="24"/>
        </w:rPr>
        <w:t xml:space="preserve">, ул. </w:t>
      </w:r>
      <w:r w:rsidR="00250F71">
        <w:rPr>
          <w:rFonts w:ascii="Times New Roman" w:hAnsi="Times New Roman" w:cs="Times New Roman"/>
          <w:sz w:val="24"/>
          <w:szCs w:val="24"/>
        </w:rPr>
        <w:t>Лесная</w:t>
      </w:r>
      <w:r>
        <w:rPr>
          <w:rFonts w:ascii="Times New Roman" w:hAnsi="Times New Roman" w:cs="Times New Roman"/>
          <w:sz w:val="24"/>
          <w:szCs w:val="24"/>
        </w:rPr>
        <w:t xml:space="preserve">, </w:t>
      </w:r>
      <w:r w:rsidR="00250F71">
        <w:rPr>
          <w:rFonts w:ascii="Times New Roman" w:hAnsi="Times New Roman" w:cs="Times New Roman"/>
          <w:sz w:val="24"/>
          <w:szCs w:val="24"/>
        </w:rPr>
        <w:t>1Б</w:t>
      </w:r>
      <w:r w:rsidRPr="006E25CB">
        <w:rPr>
          <w:rFonts w:ascii="Times New Roman" w:hAnsi="Times New Roman" w:cs="Times New Roman"/>
          <w:sz w:val="24"/>
          <w:szCs w:val="24"/>
        </w:rPr>
        <w:t>.</w:t>
      </w:r>
    </w:p>
    <w:p w:rsidR="00A56528" w:rsidRDefault="00A56528" w:rsidP="00A56528">
      <w:pPr>
        <w:pStyle w:val="4"/>
        <w:shd w:val="clear" w:color="auto" w:fill="auto"/>
        <w:tabs>
          <w:tab w:val="left" w:pos="1028"/>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Площадь участка: </w:t>
      </w:r>
      <w:r w:rsidR="00250F71">
        <w:rPr>
          <w:rFonts w:ascii="Times New Roman" w:hAnsi="Times New Roman" w:cs="Times New Roman"/>
          <w:sz w:val="24"/>
          <w:szCs w:val="24"/>
        </w:rPr>
        <w:t>2665</w:t>
      </w:r>
      <w:r>
        <w:rPr>
          <w:rFonts w:ascii="Times New Roman" w:hAnsi="Times New Roman" w:cs="Times New Roman"/>
          <w:sz w:val="24"/>
          <w:szCs w:val="24"/>
        </w:rPr>
        <w:t xml:space="preserve"> кв. м.</w:t>
      </w:r>
    </w:p>
    <w:p w:rsidR="00A56528" w:rsidRDefault="00A56528" w:rsidP="00A56528">
      <w:pPr>
        <w:pStyle w:val="4"/>
        <w:shd w:val="clear" w:color="auto" w:fill="auto"/>
        <w:tabs>
          <w:tab w:val="left" w:pos="1028"/>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Категория земель: земли населенных пунктов.</w:t>
      </w:r>
    </w:p>
    <w:p w:rsidR="00A56528" w:rsidRDefault="00A56528" w:rsidP="00A56528">
      <w:pPr>
        <w:pStyle w:val="4"/>
        <w:shd w:val="clear" w:color="auto" w:fill="auto"/>
        <w:tabs>
          <w:tab w:val="left" w:pos="1028"/>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Разрешенное использование: </w:t>
      </w:r>
      <w:r w:rsidR="00250F71">
        <w:rPr>
          <w:rFonts w:ascii="Times New Roman" w:hAnsi="Times New Roman" w:cs="Times New Roman"/>
          <w:sz w:val="24"/>
          <w:szCs w:val="24"/>
        </w:rPr>
        <w:t>Малоэтажная многоквартирная</w:t>
      </w:r>
      <w:r>
        <w:rPr>
          <w:rFonts w:ascii="Times New Roman" w:hAnsi="Times New Roman" w:cs="Times New Roman"/>
          <w:sz w:val="24"/>
          <w:szCs w:val="24"/>
        </w:rPr>
        <w:t xml:space="preserve"> жилая застройка.</w:t>
      </w:r>
    </w:p>
    <w:p w:rsidR="00A56528" w:rsidRDefault="00A56528" w:rsidP="00A56528">
      <w:pPr>
        <w:pStyle w:val="4"/>
        <w:shd w:val="clear" w:color="auto" w:fill="auto"/>
        <w:tabs>
          <w:tab w:val="left" w:pos="1039"/>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Кадастровый номер: 86:05:</w:t>
      </w:r>
      <w:r w:rsidR="00250F71">
        <w:rPr>
          <w:rFonts w:ascii="Times New Roman" w:hAnsi="Times New Roman" w:cs="Times New Roman"/>
          <w:sz w:val="24"/>
          <w:szCs w:val="24"/>
        </w:rPr>
        <w:t>0324071</w:t>
      </w:r>
      <w:r>
        <w:rPr>
          <w:rFonts w:ascii="Times New Roman" w:hAnsi="Times New Roman" w:cs="Times New Roman"/>
          <w:sz w:val="24"/>
          <w:szCs w:val="24"/>
        </w:rPr>
        <w:t>:2.</w:t>
      </w:r>
    </w:p>
    <w:p w:rsidR="00A56528" w:rsidRDefault="00A56528" w:rsidP="00A56528">
      <w:pPr>
        <w:pStyle w:val="4"/>
        <w:shd w:val="clear" w:color="auto" w:fill="auto"/>
        <w:tabs>
          <w:tab w:val="left" w:pos="1039"/>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Срок аренды – </w:t>
      </w:r>
      <w:r w:rsidR="00250F71">
        <w:rPr>
          <w:rFonts w:ascii="Times New Roman" w:hAnsi="Times New Roman" w:cs="Times New Roman"/>
          <w:sz w:val="24"/>
          <w:szCs w:val="24"/>
        </w:rPr>
        <w:t>4 года 10 месяцев</w:t>
      </w:r>
      <w:r>
        <w:rPr>
          <w:rFonts w:ascii="Times New Roman" w:hAnsi="Times New Roman" w:cs="Times New Roman"/>
          <w:sz w:val="24"/>
          <w:szCs w:val="24"/>
        </w:rPr>
        <w:t>.</w:t>
      </w:r>
    </w:p>
    <w:p w:rsidR="00A56528" w:rsidRPr="00B17CC0" w:rsidRDefault="00B17CC0" w:rsidP="00B17CC0">
      <w:pPr>
        <w:autoSpaceDE w:val="0"/>
        <w:autoSpaceDN w:val="0"/>
        <w:adjustRightInd w:val="0"/>
        <w:jc w:val="both"/>
        <w:rPr>
          <w:rFonts w:ascii="Times New Roman" w:hAnsi="Times New Roman" w:cs="Times New Roman"/>
          <w:color w:val="auto"/>
        </w:rPr>
      </w:pPr>
      <w:r>
        <w:rPr>
          <w:rFonts w:ascii="Times New Roman" w:hAnsi="Times New Roman" w:cs="Times New Roman"/>
        </w:rPr>
        <w:t xml:space="preserve">       </w:t>
      </w:r>
      <w:r w:rsidR="00A56528" w:rsidRPr="006E25CB">
        <w:rPr>
          <w:rFonts w:ascii="Times New Roman" w:hAnsi="Times New Roman" w:cs="Times New Roman"/>
        </w:rPr>
        <w:t xml:space="preserve">Собственность – </w:t>
      </w:r>
      <w:r w:rsidR="00A56528" w:rsidRPr="000F6DC9">
        <w:rPr>
          <w:rFonts w:ascii="Times New Roman" w:hAnsi="Times New Roman" w:cs="Times New Roman"/>
        </w:rPr>
        <w:t xml:space="preserve">государственная </w:t>
      </w:r>
      <w:r w:rsidR="000B7E35" w:rsidRPr="000F6DC9">
        <w:rPr>
          <w:rFonts w:ascii="Times New Roman" w:hAnsi="Times New Roman" w:cs="Times New Roman"/>
        </w:rPr>
        <w:t>собственность на который не разграничена</w:t>
      </w:r>
      <w:r w:rsidR="00250F71">
        <w:rPr>
          <w:rFonts w:ascii="Times New Roman" w:hAnsi="Times New Roman" w:cs="Times New Roman"/>
        </w:rPr>
        <w:t>.</w:t>
      </w:r>
    </w:p>
    <w:p w:rsidR="00A56528" w:rsidRDefault="00A56528" w:rsidP="00A56528">
      <w:pPr>
        <w:ind w:firstLine="426"/>
        <w:jc w:val="both"/>
        <w:rPr>
          <w:rFonts w:ascii="Times New Roman" w:hAnsi="Times New Roman" w:cs="Times New Roman"/>
          <w:color w:val="auto"/>
        </w:rPr>
      </w:pPr>
      <w:r w:rsidRPr="00C544B8">
        <w:rPr>
          <w:rFonts w:ascii="Times New Roman" w:hAnsi="Times New Roman" w:cs="Times New Roman"/>
          <w:color w:val="auto"/>
        </w:rPr>
        <w:t xml:space="preserve">Параметры строительства: </w:t>
      </w:r>
      <w:r w:rsidR="00250F71">
        <w:rPr>
          <w:rFonts w:ascii="Times New Roman" w:hAnsi="Times New Roman" w:cs="Times New Roman"/>
        </w:rPr>
        <w:t>Малоэтажная многоквартирная жилая застройка</w:t>
      </w:r>
      <w:r w:rsidRPr="003A5902">
        <w:rPr>
          <w:rFonts w:ascii="Times New Roman" w:hAnsi="Times New Roman" w:cs="Times New Roman"/>
        </w:rPr>
        <w:t>, конфигурация здания – определить в процессе проектирования; паспорт отделки фасада согласовать с отделом архитектуры и градостроительства администрации Березовского района.</w:t>
      </w:r>
      <w:r>
        <w:rPr>
          <w:rFonts w:ascii="Times New Roman" w:hAnsi="Times New Roman" w:cs="Times New Roman"/>
        </w:rPr>
        <w:t xml:space="preserve"> </w:t>
      </w:r>
      <w:r w:rsidRPr="00C544B8">
        <w:rPr>
          <w:rFonts w:ascii="Times New Roman" w:hAnsi="Times New Roman" w:cs="Times New Roman"/>
          <w:color w:val="auto"/>
        </w:rPr>
        <w:t>Имеется возможность подключения к сетям связи (ПАО «Ростелеком»);</w:t>
      </w:r>
      <w:r>
        <w:rPr>
          <w:rFonts w:ascii="Times New Roman" w:hAnsi="Times New Roman" w:cs="Times New Roman"/>
          <w:color w:val="auto"/>
        </w:rPr>
        <w:t xml:space="preserve"> теплоснабжения</w:t>
      </w:r>
      <w:r w:rsidR="00250F71">
        <w:rPr>
          <w:rFonts w:ascii="Times New Roman" w:hAnsi="Times New Roman" w:cs="Times New Roman"/>
          <w:color w:val="auto"/>
        </w:rPr>
        <w:t xml:space="preserve"> </w:t>
      </w:r>
      <w:r w:rsidR="000B7E35">
        <w:rPr>
          <w:rFonts w:ascii="Times New Roman" w:hAnsi="Times New Roman" w:cs="Times New Roman"/>
          <w:color w:val="auto"/>
        </w:rPr>
        <w:t>(МУП «Теплосети Игрим»)</w:t>
      </w:r>
      <w:r>
        <w:rPr>
          <w:rFonts w:ascii="Times New Roman" w:hAnsi="Times New Roman" w:cs="Times New Roman"/>
          <w:color w:val="auto"/>
        </w:rPr>
        <w:t>, газоснабжения</w:t>
      </w:r>
      <w:r w:rsidR="000B7E35">
        <w:rPr>
          <w:rFonts w:ascii="Times New Roman" w:hAnsi="Times New Roman" w:cs="Times New Roman"/>
          <w:color w:val="auto"/>
        </w:rPr>
        <w:t xml:space="preserve"> (АО «Березовогаз)»), водоснабжения</w:t>
      </w:r>
      <w:r>
        <w:rPr>
          <w:rFonts w:ascii="Times New Roman" w:hAnsi="Times New Roman" w:cs="Times New Roman"/>
          <w:color w:val="auto"/>
        </w:rPr>
        <w:t xml:space="preserve"> и</w:t>
      </w:r>
      <w:r w:rsidRPr="00C544B8">
        <w:rPr>
          <w:rFonts w:ascii="Times New Roman" w:hAnsi="Times New Roman" w:cs="Times New Roman"/>
          <w:color w:val="auto"/>
        </w:rPr>
        <w:t xml:space="preserve"> водоотведения</w:t>
      </w:r>
      <w:r w:rsidR="000B7E35">
        <w:rPr>
          <w:rFonts w:ascii="Times New Roman" w:hAnsi="Times New Roman" w:cs="Times New Roman"/>
          <w:color w:val="auto"/>
        </w:rPr>
        <w:t xml:space="preserve"> (МУП «Тепловодоканал»)</w:t>
      </w:r>
      <w:r>
        <w:rPr>
          <w:rFonts w:ascii="Times New Roman" w:hAnsi="Times New Roman" w:cs="Times New Roman"/>
          <w:color w:val="auto"/>
        </w:rPr>
        <w:t>.</w:t>
      </w:r>
    </w:p>
    <w:p w:rsidR="00A56528" w:rsidRDefault="00A56528" w:rsidP="00A56528">
      <w:pPr>
        <w:pStyle w:val="4"/>
        <w:shd w:val="clear" w:color="auto" w:fill="auto"/>
        <w:tabs>
          <w:tab w:val="left" w:pos="1055"/>
        </w:tabs>
        <w:spacing w:line="240" w:lineRule="auto"/>
        <w:ind w:right="40" w:firstLine="425"/>
        <w:contextualSpacing/>
        <w:jc w:val="both"/>
        <w:rPr>
          <w:rStyle w:val="a5"/>
          <w:rFonts w:ascii="Times New Roman" w:hAnsi="Times New Roman" w:cs="Times New Roman"/>
          <w:color w:val="FF0000"/>
          <w:sz w:val="24"/>
          <w:szCs w:val="24"/>
        </w:rPr>
      </w:pPr>
    </w:p>
    <w:p w:rsidR="00A56528" w:rsidRPr="003A5902" w:rsidRDefault="00A56528" w:rsidP="00A56528">
      <w:pPr>
        <w:pStyle w:val="4"/>
        <w:shd w:val="clear" w:color="auto" w:fill="auto"/>
        <w:tabs>
          <w:tab w:val="left" w:pos="1055"/>
        </w:tabs>
        <w:spacing w:line="240" w:lineRule="auto"/>
        <w:ind w:right="40" w:firstLine="425"/>
        <w:contextualSpacing/>
        <w:jc w:val="both"/>
        <w:rPr>
          <w:rFonts w:ascii="Times New Roman" w:hAnsi="Times New Roman" w:cs="Times New Roman"/>
          <w:color w:val="000000" w:themeColor="text1"/>
          <w:sz w:val="24"/>
          <w:szCs w:val="24"/>
        </w:rPr>
      </w:pPr>
      <w:r w:rsidRPr="003A5902">
        <w:rPr>
          <w:rStyle w:val="a5"/>
          <w:rFonts w:ascii="Times New Roman" w:hAnsi="Times New Roman" w:cs="Times New Roman"/>
          <w:color w:val="000000" w:themeColor="text1"/>
          <w:sz w:val="24"/>
          <w:szCs w:val="24"/>
        </w:rPr>
        <w:t>Начальная цена годовой арендной платы</w:t>
      </w:r>
      <w:r w:rsidRPr="003A5902">
        <w:rPr>
          <w:rFonts w:ascii="Times New Roman" w:hAnsi="Times New Roman" w:cs="Times New Roman"/>
          <w:color w:val="000000" w:themeColor="text1"/>
          <w:sz w:val="24"/>
          <w:szCs w:val="24"/>
        </w:rPr>
        <w:t xml:space="preserve"> - </w:t>
      </w:r>
      <w:r w:rsidRPr="003A5902">
        <w:rPr>
          <w:rStyle w:val="a5"/>
          <w:rFonts w:ascii="Times New Roman" w:hAnsi="Times New Roman" w:cs="Times New Roman"/>
          <w:color w:val="000000" w:themeColor="text1"/>
          <w:sz w:val="24"/>
          <w:szCs w:val="24"/>
        </w:rPr>
        <w:t xml:space="preserve"> </w:t>
      </w:r>
      <w:r w:rsidR="000B7E35">
        <w:rPr>
          <w:rStyle w:val="a5"/>
          <w:rFonts w:ascii="Times New Roman" w:hAnsi="Times New Roman" w:cs="Times New Roman"/>
          <w:color w:val="000000" w:themeColor="text1"/>
          <w:sz w:val="24"/>
          <w:szCs w:val="24"/>
        </w:rPr>
        <w:t>157205,69</w:t>
      </w:r>
      <w:r w:rsidRPr="003A5902">
        <w:rPr>
          <w:rStyle w:val="a5"/>
          <w:rFonts w:ascii="Times New Roman" w:hAnsi="Times New Roman" w:cs="Times New Roman"/>
          <w:color w:val="000000" w:themeColor="text1"/>
          <w:sz w:val="24"/>
          <w:szCs w:val="24"/>
        </w:rPr>
        <w:t xml:space="preserve"> руб.</w:t>
      </w:r>
    </w:p>
    <w:p w:rsidR="00A56528" w:rsidRPr="003A5902" w:rsidRDefault="00A56528" w:rsidP="00A56528">
      <w:pPr>
        <w:pStyle w:val="4"/>
        <w:shd w:val="clear" w:color="auto" w:fill="auto"/>
        <w:tabs>
          <w:tab w:val="left" w:pos="1055"/>
        </w:tabs>
        <w:spacing w:line="240" w:lineRule="auto"/>
        <w:ind w:right="40" w:firstLine="425"/>
        <w:contextualSpacing/>
        <w:jc w:val="both"/>
        <w:rPr>
          <w:rFonts w:ascii="Times New Roman" w:hAnsi="Times New Roman" w:cs="Times New Roman"/>
          <w:color w:val="000000" w:themeColor="text1"/>
          <w:sz w:val="24"/>
          <w:szCs w:val="24"/>
        </w:rPr>
      </w:pPr>
    </w:p>
    <w:p w:rsidR="00A56528" w:rsidRPr="003A5902" w:rsidRDefault="00A56528" w:rsidP="00A56528">
      <w:pPr>
        <w:pStyle w:val="4"/>
        <w:shd w:val="clear" w:color="auto" w:fill="auto"/>
        <w:tabs>
          <w:tab w:val="left" w:pos="1041"/>
        </w:tabs>
        <w:spacing w:line="240" w:lineRule="auto"/>
        <w:ind w:right="40" w:firstLine="425"/>
        <w:contextualSpacing/>
        <w:jc w:val="both"/>
        <w:rPr>
          <w:rStyle w:val="a5"/>
          <w:rFonts w:ascii="Times New Roman" w:hAnsi="Times New Roman" w:cs="Times New Roman"/>
          <w:color w:val="000000" w:themeColor="text1"/>
          <w:sz w:val="24"/>
          <w:szCs w:val="24"/>
        </w:rPr>
      </w:pPr>
      <w:r w:rsidRPr="003A5902">
        <w:rPr>
          <w:rStyle w:val="a5"/>
          <w:rFonts w:ascii="Times New Roman" w:hAnsi="Times New Roman" w:cs="Times New Roman"/>
          <w:color w:val="000000" w:themeColor="text1"/>
          <w:sz w:val="24"/>
          <w:szCs w:val="24"/>
        </w:rPr>
        <w:t>Размер задатка</w:t>
      </w:r>
      <w:r w:rsidRPr="003A5902">
        <w:rPr>
          <w:rFonts w:ascii="Times New Roman" w:hAnsi="Times New Roman" w:cs="Times New Roman"/>
          <w:color w:val="000000" w:themeColor="text1"/>
          <w:sz w:val="24"/>
          <w:szCs w:val="24"/>
        </w:rPr>
        <w:t xml:space="preserve"> (20% начальной цены)</w:t>
      </w:r>
      <w:r w:rsidRPr="003A5902">
        <w:rPr>
          <w:rStyle w:val="a5"/>
          <w:rFonts w:ascii="Times New Roman" w:hAnsi="Times New Roman" w:cs="Times New Roman"/>
          <w:color w:val="000000" w:themeColor="text1"/>
          <w:sz w:val="24"/>
          <w:szCs w:val="24"/>
        </w:rPr>
        <w:t xml:space="preserve"> </w:t>
      </w:r>
      <w:r w:rsidRPr="003A5902">
        <w:rPr>
          <w:rStyle w:val="a5"/>
          <w:rFonts w:ascii="Times New Roman" w:hAnsi="Times New Roman" w:cs="Times New Roman"/>
          <w:b w:val="0"/>
          <w:color w:val="000000" w:themeColor="text1"/>
          <w:sz w:val="24"/>
          <w:szCs w:val="24"/>
        </w:rPr>
        <w:t xml:space="preserve">– </w:t>
      </w:r>
      <w:r w:rsidR="000B7E35">
        <w:rPr>
          <w:rStyle w:val="a5"/>
          <w:rFonts w:ascii="Times New Roman" w:hAnsi="Times New Roman" w:cs="Times New Roman"/>
          <w:b w:val="0"/>
          <w:color w:val="000000" w:themeColor="text1"/>
          <w:sz w:val="24"/>
          <w:szCs w:val="24"/>
        </w:rPr>
        <w:t>31441,14</w:t>
      </w:r>
      <w:r w:rsidRPr="003A5902">
        <w:rPr>
          <w:rStyle w:val="a5"/>
          <w:rFonts w:ascii="Times New Roman" w:hAnsi="Times New Roman" w:cs="Times New Roman"/>
          <w:color w:val="000000" w:themeColor="text1"/>
          <w:sz w:val="24"/>
          <w:szCs w:val="24"/>
        </w:rPr>
        <w:t xml:space="preserve"> руб.</w:t>
      </w:r>
    </w:p>
    <w:p w:rsidR="00A56528" w:rsidRPr="003A5902" w:rsidRDefault="00A56528" w:rsidP="00A56528">
      <w:pPr>
        <w:pStyle w:val="4"/>
        <w:shd w:val="clear" w:color="auto" w:fill="auto"/>
        <w:tabs>
          <w:tab w:val="left" w:pos="1041"/>
        </w:tabs>
        <w:spacing w:line="240" w:lineRule="auto"/>
        <w:ind w:right="40" w:firstLine="425"/>
        <w:contextualSpacing/>
        <w:jc w:val="both"/>
        <w:rPr>
          <w:rFonts w:ascii="Times New Roman" w:hAnsi="Times New Roman" w:cs="Times New Roman"/>
          <w:color w:val="000000" w:themeColor="text1"/>
          <w:sz w:val="24"/>
          <w:szCs w:val="24"/>
        </w:rPr>
      </w:pPr>
    </w:p>
    <w:p w:rsidR="00A56528" w:rsidRPr="003A5902" w:rsidRDefault="00A56528" w:rsidP="00A56528">
      <w:pPr>
        <w:pStyle w:val="4"/>
        <w:shd w:val="clear" w:color="auto" w:fill="auto"/>
        <w:tabs>
          <w:tab w:val="left" w:pos="1005"/>
        </w:tabs>
        <w:spacing w:line="240" w:lineRule="auto"/>
        <w:ind w:right="40" w:firstLine="425"/>
        <w:contextualSpacing/>
        <w:jc w:val="both"/>
        <w:rPr>
          <w:rStyle w:val="a5"/>
          <w:rFonts w:ascii="Times New Roman" w:hAnsi="Times New Roman" w:cs="Times New Roman"/>
          <w:color w:val="000000" w:themeColor="text1"/>
          <w:sz w:val="24"/>
          <w:szCs w:val="24"/>
        </w:rPr>
      </w:pPr>
      <w:r w:rsidRPr="003A5902">
        <w:rPr>
          <w:rStyle w:val="a5"/>
          <w:rFonts w:ascii="Times New Roman" w:hAnsi="Times New Roman" w:cs="Times New Roman"/>
          <w:color w:val="000000" w:themeColor="text1"/>
          <w:sz w:val="24"/>
          <w:szCs w:val="24"/>
        </w:rPr>
        <w:t>Шаг аукциона</w:t>
      </w:r>
      <w:r w:rsidRPr="003A5902">
        <w:rPr>
          <w:rFonts w:ascii="Times New Roman" w:hAnsi="Times New Roman" w:cs="Times New Roman"/>
          <w:color w:val="000000" w:themeColor="text1"/>
          <w:sz w:val="24"/>
          <w:szCs w:val="24"/>
        </w:rPr>
        <w:t xml:space="preserve"> (3% от начальной цены) – </w:t>
      </w:r>
      <w:r w:rsidR="00D8567E">
        <w:rPr>
          <w:rFonts w:ascii="Times New Roman" w:hAnsi="Times New Roman" w:cs="Times New Roman"/>
          <w:color w:val="000000" w:themeColor="text1"/>
          <w:sz w:val="24"/>
          <w:szCs w:val="24"/>
        </w:rPr>
        <w:t>4716,17</w:t>
      </w:r>
      <w:r w:rsidRPr="003A5902">
        <w:rPr>
          <w:rStyle w:val="a5"/>
          <w:rFonts w:ascii="Times New Roman" w:hAnsi="Times New Roman" w:cs="Times New Roman"/>
          <w:b w:val="0"/>
          <w:color w:val="000000" w:themeColor="text1"/>
          <w:sz w:val="24"/>
          <w:szCs w:val="24"/>
        </w:rPr>
        <w:t xml:space="preserve"> </w:t>
      </w:r>
      <w:r w:rsidRPr="003A5902">
        <w:rPr>
          <w:rStyle w:val="a5"/>
          <w:rFonts w:ascii="Times New Roman" w:hAnsi="Times New Roman" w:cs="Times New Roman"/>
          <w:color w:val="000000" w:themeColor="text1"/>
          <w:sz w:val="24"/>
          <w:szCs w:val="24"/>
        </w:rPr>
        <w:t>руб.</w:t>
      </w:r>
    </w:p>
    <w:p w:rsidR="00A56528" w:rsidRPr="003A5902" w:rsidRDefault="00A56528" w:rsidP="00A56528">
      <w:pPr>
        <w:pStyle w:val="4"/>
        <w:shd w:val="clear" w:color="auto" w:fill="auto"/>
        <w:tabs>
          <w:tab w:val="left" w:pos="1005"/>
        </w:tabs>
        <w:spacing w:line="240" w:lineRule="auto"/>
        <w:ind w:right="40" w:firstLine="426"/>
        <w:jc w:val="both"/>
        <w:rPr>
          <w:rFonts w:ascii="Times New Roman" w:hAnsi="Times New Roman" w:cs="Times New Roman"/>
          <w:color w:val="000000" w:themeColor="text1"/>
          <w:sz w:val="24"/>
          <w:szCs w:val="24"/>
        </w:rPr>
      </w:pPr>
    </w:p>
    <w:p w:rsidR="00122F83" w:rsidRPr="003A5902" w:rsidRDefault="00122F83" w:rsidP="00122F83">
      <w:pPr>
        <w:pStyle w:val="20"/>
        <w:shd w:val="clear" w:color="auto" w:fill="auto"/>
        <w:tabs>
          <w:tab w:val="left" w:pos="1059"/>
        </w:tabs>
        <w:spacing w:after="0" w:line="240" w:lineRule="auto"/>
        <w:ind w:right="40" w:firstLine="426"/>
        <w:rPr>
          <w:rStyle w:val="21"/>
          <w:rFonts w:ascii="Times New Roman" w:hAnsi="Times New Roman" w:cs="Times New Roman"/>
          <w:b/>
          <w:color w:val="000000" w:themeColor="text1"/>
          <w:sz w:val="24"/>
          <w:szCs w:val="24"/>
        </w:rPr>
      </w:pPr>
      <w:r w:rsidRPr="003A5902">
        <w:rPr>
          <w:rFonts w:ascii="Times New Roman" w:hAnsi="Times New Roman" w:cs="Times New Roman"/>
          <w:color w:val="000000" w:themeColor="text1"/>
          <w:sz w:val="24"/>
          <w:szCs w:val="24"/>
        </w:rPr>
        <w:t>Дата и</w:t>
      </w:r>
      <w:r>
        <w:rPr>
          <w:rFonts w:ascii="Times New Roman" w:hAnsi="Times New Roman" w:cs="Times New Roman"/>
          <w:color w:val="000000" w:themeColor="text1"/>
          <w:sz w:val="24"/>
          <w:szCs w:val="24"/>
        </w:rPr>
        <w:t xml:space="preserve"> время начала приёма заявок – </w:t>
      </w:r>
      <w:r w:rsidR="00F61C02">
        <w:rPr>
          <w:rFonts w:ascii="Times New Roman" w:hAnsi="Times New Roman" w:cs="Times New Roman"/>
          <w:color w:val="000000" w:themeColor="text1"/>
          <w:sz w:val="24"/>
          <w:szCs w:val="24"/>
        </w:rPr>
        <w:t>15</w:t>
      </w:r>
      <w:r w:rsidRPr="003A590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0</w:t>
      </w:r>
      <w:r w:rsidR="00F61C02">
        <w:rPr>
          <w:rFonts w:ascii="Times New Roman" w:hAnsi="Times New Roman" w:cs="Times New Roman"/>
          <w:color w:val="000000" w:themeColor="text1"/>
          <w:sz w:val="24"/>
          <w:szCs w:val="24"/>
        </w:rPr>
        <w:t>8</w:t>
      </w:r>
      <w:r w:rsidRPr="003A5902">
        <w:rPr>
          <w:rFonts w:ascii="Times New Roman" w:hAnsi="Times New Roman" w:cs="Times New Roman"/>
          <w:color w:val="000000" w:themeColor="text1"/>
          <w:sz w:val="24"/>
          <w:szCs w:val="24"/>
        </w:rPr>
        <w:t>.</w:t>
      </w:r>
      <w:r w:rsidRPr="003A5902">
        <w:rPr>
          <w:rStyle w:val="21"/>
          <w:rFonts w:ascii="Times New Roman" w:hAnsi="Times New Roman" w:cs="Times New Roman"/>
          <w:b/>
          <w:color w:val="000000" w:themeColor="text1"/>
          <w:sz w:val="24"/>
          <w:szCs w:val="24"/>
        </w:rPr>
        <w:t>202</w:t>
      </w:r>
      <w:r>
        <w:rPr>
          <w:rStyle w:val="21"/>
          <w:rFonts w:ascii="Times New Roman" w:hAnsi="Times New Roman" w:cs="Times New Roman"/>
          <w:b/>
          <w:color w:val="000000" w:themeColor="text1"/>
          <w:sz w:val="24"/>
          <w:szCs w:val="24"/>
        </w:rPr>
        <w:t>4</w:t>
      </w:r>
      <w:r w:rsidRPr="003A5902">
        <w:rPr>
          <w:rStyle w:val="21"/>
          <w:rFonts w:ascii="Times New Roman" w:hAnsi="Times New Roman" w:cs="Times New Roman"/>
          <w:b/>
          <w:color w:val="000000" w:themeColor="text1"/>
          <w:sz w:val="24"/>
          <w:szCs w:val="24"/>
        </w:rPr>
        <w:t xml:space="preserve"> года в 09 часов 00 минут.</w:t>
      </w:r>
    </w:p>
    <w:p w:rsidR="00122F83" w:rsidRPr="003A5902" w:rsidRDefault="00122F83" w:rsidP="00122F83">
      <w:pPr>
        <w:pStyle w:val="20"/>
        <w:shd w:val="clear" w:color="auto" w:fill="auto"/>
        <w:tabs>
          <w:tab w:val="left" w:pos="1059"/>
        </w:tabs>
        <w:spacing w:after="0" w:line="240" w:lineRule="auto"/>
        <w:ind w:right="40" w:firstLine="426"/>
        <w:rPr>
          <w:rFonts w:ascii="Times New Roman" w:hAnsi="Times New Roman" w:cs="Times New Roman"/>
          <w:color w:val="000000" w:themeColor="text1"/>
          <w:sz w:val="24"/>
          <w:szCs w:val="24"/>
        </w:rPr>
      </w:pPr>
    </w:p>
    <w:p w:rsidR="00122F83" w:rsidRPr="003A5902" w:rsidRDefault="00122F83" w:rsidP="00122F83">
      <w:pPr>
        <w:pStyle w:val="20"/>
        <w:shd w:val="clear" w:color="auto" w:fill="auto"/>
        <w:tabs>
          <w:tab w:val="left" w:pos="1196"/>
        </w:tabs>
        <w:spacing w:after="0" w:line="240" w:lineRule="auto"/>
        <w:ind w:right="40" w:firstLine="426"/>
        <w:rPr>
          <w:rStyle w:val="21"/>
          <w:rFonts w:ascii="Times New Roman" w:hAnsi="Times New Roman" w:cs="Times New Roman"/>
          <w:b/>
          <w:color w:val="000000" w:themeColor="text1"/>
          <w:sz w:val="24"/>
          <w:szCs w:val="24"/>
        </w:rPr>
      </w:pPr>
      <w:r w:rsidRPr="003A5902">
        <w:rPr>
          <w:rFonts w:ascii="Times New Roman" w:hAnsi="Times New Roman" w:cs="Times New Roman"/>
          <w:color w:val="000000" w:themeColor="text1"/>
          <w:sz w:val="24"/>
          <w:szCs w:val="24"/>
        </w:rPr>
        <w:t xml:space="preserve">Дата и время окончания приёма заявок </w:t>
      </w:r>
      <w:r w:rsidRPr="003A5902">
        <w:rPr>
          <w:rStyle w:val="21"/>
          <w:rFonts w:ascii="Times New Roman" w:hAnsi="Times New Roman" w:cs="Times New Roman"/>
          <w:color w:val="000000" w:themeColor="text1"/>
          <w:sz w:val="24"/>
          <w:szCs w:val="24"/>
        </w:rPr>
        <w:t xml:space="preserve">– </w:t>
      </w:r>
      <w:r w:rsidR="00F61C02">
        <w:rPr>
          <w:rStyle w:val="21"/>
          <w:rFonts w:ascii="Times New Roman" w:hAnsi="Times New Roman" w:cs="Times New Roman"/>
          <w:b/>
          <w:color w:val="000000" w:themeColor="text1"/>
          <w:sz w:val="24"/>
          <w:szCs w:val="24"/>
        </w:rPr>
        <w:t>13</w:t>
      </w:r>
      <w:r>
        <w:rPr>
          <w:rStyle w:val="21"/>
          <w:rFonts w:ascii="Times New Roman" w:hAnsi="Times New Roman" w:cs="Times New Roman"/>
          <w:b/>
          <w:color w:val="000000" w:themeColor="text1"/>
          <w:sz w:val="24"/>
          <w:szCs w:val="24"/>
        </w:rPr>
        <w:t>.0</w:t>
      </w:r>
      <w:r w:rsidR="00F61C02">
        <w:rPr>
          <w:rStyle w:val="21"/>
          <w:rFonts w:ascii="Times New Roman" w:hAnsi="Times New Roman" w:cs="Times New Roman"/>
          <w:b/>
          <w:color w:val="000000" w:themeColor="text1"/>
          <w:sz w:val="24"/>
          <w:szCs w:val="24"/>
        </w:rPr>
        <w:t>9</w:t>
      </w:r>
      <w:r w:rsidRPr="003A5902">
        <w:rPr>
          <w:rStyle w:val="21"/>
          <w:rFonts w:ascii="Times New Roman" w:hAnsi="Times New Roman" w:cs="Times New Roman"/>
          <w:b/>
          <w:color w:val="000000" w:themeColor="text1"/>
          <w:sz w:val="24"/>
          <w:szCs w:val="24"/>
        </w:rPr>
        <w:t>.202</w:t>
      </w:r>
      <w:r>
        <w:rPr>
          <w:rStyle w:val="21"/>
          <w:rFonts w:ascii="Times New Roman" w:hAnsi="Times New Roman" w:cs="Times New Roman"/>
          <w:b/>
          <w:color w:val="000000" w:themeColor="text1"/>
          <w:sz w:val="24"/>
          <w:szCs w:val="24"/>
        </w:rPr>
        <w:t>4</w:t>
      </w:r>
      <w:r w:rsidRPr="003A5902">
        <w:rPr>
          <w:rStyle w:val="21"/>
          <w:rFonts w:ascii="Times New Roman" w:hAnsi="Times New Roman" w:cs="Times New Roman"/>
          <w:b/>
          <w:color w:val="000000" w:themeColor="text1"/>
          <w:sz w:val="24"/>
          <w:szCs w:val="24"/>
        </w:rPr>
        <w:t xml:space="preserve"> года в 11 часов 00 минут.</w:t>
      </w:r>
    </w:p>
    <w:p w:rsidR="00122F83" w:rsidRPr="003A5902" w:rsidRDefault="00122F83" w:rsidP="00122F83">
      <w:pPr>
        <w:pStyle w:val="20"/>
        <w:shd w:val="clear" w:color="auto" w:fill="auto"/>
        <w:tabs>
          <w:tab w:val="left" w:pos="1196"/>
        </w:tabs>
        <w:spacing w:after="0" w:line="240" w:lineRule="auto"/>
        <w:ind w:right="40" w:firstLine="426"/>
        <w:rPr>
          <w:rFonts w:ascii="Times New Roman" w:hAnsi="Times New Roman" w:cs="Times New Roman"/>
          <w:color w:val="000000" w:themeColor="text1"/>
          <w:sz w:val="24"/>
          <w:szCs w:val="24"/>
        </w:rPr>
      </w:pPr>
    </w:p>
    <w:p w:rsidR="00122F83" w:rsidRPr="003A5902" w:rsidRDefault="00122F83" w:rsidP="00122F83">
      <w:pPr>
        <w:pStyle w:val="20"/>
        <w:shd w:val="clear" w:color="auto" w:fill="auto"/>
        <w:tabs>
          <w:tab w:val="left" w:pos="1123"/>
        </w:tabs>
        <w:spacing w:after="0" w:line="240" w:lineRule="auto"/>
        <w:ind w:firstLine="426"/>
        <w:rPr>
          <w:rStyle w:val="21"/>
          <w:rFonts w:ascii="Times New Roman" w:hAnsi="Times New Roman" w:cs="Times New Roman"/>
          <w:color w:val="000000" w:themeColor="text1"/>
          <w:sz w:val="24"/>
          <w:szCs w:val="24"/>
        </w:rPr>
      </w:pPr>
      <w:r w:rsidRPr="003A5902">
        <w:rPr>
          <w:rFonts w:ascii="Times New Roman" w:hAnsi="Times New Roman" w:cs="Times New Roman"/>
          <w:color w:val="000000" w:themeColor="text1"/>
          <w:sz w:val="24"/>
          <w:szCs w:val="24"/>
        </w:rPr>
        <w:t>Время и место приема заявок круглосуточно по адресу:</w:t>
      </w:r>
      <w:r w:rsidRPr="003A5902">
        <w:rPr>
          <w:rStyle w:val="21"/>
          <w:rFonts w:ascii="Times New Roman" w:hAnsi="Times New Roman" w:cs="Times New Roman"/>
          <w:color w:val="000000" w:themeColor="text1"/>
          <w:sz w:val="24"/>
          <w:szCs w:val="24"/>
        </w:rPr>
        <w:t xml:space="preserve"> </w:t>
      </w:r>
      <w:hyperlink r:id="rId8" w:history="1">
        <w:r w:rsidRPr="003A5902">
          <w:rPr>
            <w:rStyle w:val="a3"/>
            <w:rFonts w:ascii="Times New Roman" w:hAnsi="Times New Roman" w:cs="Times New Roman"/>
            <w:b w:val="0"/>
            <w:bCs w:val="0"/>
            <w:color w:val="000000" w:themeColor="text1"/>
            <w:sz w:val="24"/>
            <w:szCs w:val="24"/>
            <w:lang w:val="en-US"/>
          </w:rPr>
          <w:t>www</w:t>
        </w:r>
        <w:r w:rsidRPr="003A5902">
          <w:rPr>
            <w:rStyle w:val="a3"/>
            <w:rFonts w:ascii="Times New Roman" w:hAnsi="Times New Roman" w:cs="Times New Roman"/>
            <w:b w:val="0"/>
            <w:bCs w:val="0"/>
            <w:color w:val="000000" w:themeColor="text1"/>
            <w:sz w:val="24"/>
            <w:szCs w:val="24"/>
          </w:rPr>
          <w:t>.</w:t>
        </w:r>
        <w:hyperlink r:id="rId9" w:tgtFrame="_blank" w:history="1">
          <w:r w:rsidRPr="003A5902">
            <w:rPr>
              <w:rStyle w:val="a3"/>
              <w:rFonts w:ascii="Times New Roman" w:hAnsi="Times New Roman" w:cs="Times New Roman"/>
              <w:b w:val="0"/>
              <w:bCs w:val="0"/>
              <w:color w:val="000000" w:themeColor="text1"/>
              <w:sz w:val="24"/>
              <w:szCs w:val="24"/>
              <w:shd w:val="clear" w:color="auto" w:fill="FFFFFF"/>
            </w:rPr>
            <w:t>utp.sberbank-ast.ru</w:t>
          </w:r>
        </w:hyperlink>
        <w:r w:rsidRPr="003A5902">
          <w:rPr>
            <w:rStyle w:val="a3"/>
            <w:rFonts w:ascii="Times New Roman" w:hAnsi="Times New Roman" w:cs="Times New Roman"/>
            <w:b w:val="0"/>
            <w:bCs w:val="0"/>
            <w:color w:val="000000" w:themeColor="text1"/>
            <w:sz w:val="24"/>
            <w:szCs w:val="24"/>
          </w:rPr>
          <w:t xml:space="preserve"> </w:t>
        </w:r>
      </w:hyperlink>
      <w:r w:rsidRPr="003A5902">
        <w:rPr>
          <w:rStyle w:val="21"/>
          <w:rFonts w:ascii="Times New Roman" w:hAnsi="Times New Roman" w:cs="Times New Roman"/>
          <w:color w:val="000000" w:themeColor="text1"/>
          <w:sz w:val="24"/>
          <w:szCs w:val="24"/>
        </w:rPr>
        <w:t>.</w:t>
      </w:r>
    </w:p>
    <w:p w:rsidR="00122F83" w:rsidRPr="003A5902" w:rsidRDefault="00122F83" w:rsidP="00122F83">
      <w:pPr>
        <w:pStyle w:val="20"/>
        <w:shd w:val="clear" w:color="auto" w:fill="auto"/>
        <w:tabs>
          <w:tab w:val="left" w:pos="1123"/>
        </w:tabs>
        <w:spacing w:after="0" w:line="240" w:lineRule="auto"/>
        <w:ind w:firstLine="426"/>
        <w:rPr>
          <w:rFonts w:ascii="Times New Roman" w:hAnsi="Times New Roman" w:cs="Times New Roman"/>
          <w:color w:val="000000" w:themeColor="text1"/>
          <w:sz w:val="24"/>
          <w:szCs w:val="24"/>
        </w:rPr>
      </w:pPr>
    </w:p>
    <w:p w:rsidR="00122F83" w:rsidRPr="003A5902" w:rsidRDefault="00122F83" w:rsidP="00122F83">
      <w:pPr>
        <w:pStyle w:val="20"/>
        <w:shd w:val="clear" w:color="auto" w:fill="auto"/>
        <w:tabs>
          <w:tab w:val="left" w:pos="1120"/>
        </w:tabs>
        <w:spacing w:after="0" w:line="240" w:lineRule="auto"/>
        <w:ind w:firstLine="426"/>
        <w:rPr>
          <w:rFonts w:ascii="Times New Roman" w:hAnsi="Times New Roman" w:cs="Times New Roman"/>
          <w:color w:val="000000" w:themeColor="text1"/>
          <w:sz w:val="24"/>
          <w:szCs w:val="24"/>
        </w:rPr>
      </w:pPr>
      <w:r w:rsidRPr="003A5902">
        <w:rPr>
          <w:rFonts w:ascii="Times New Roman" w:hAnsi="Times New Roman" w:cs="Times New Roman"/>
          <w:color w:val="000000" w:themeColor="text1"/>
          <w:sz w:val="24"/>
          <w:szCs w:val="24"/>
        </w:rPr>
        <w:t>Дата признания претендентов участниками аукциона</w:t>
      </w:r>
      <w:r w:rsidRPr="003A5902">
        <w:rPr>
          <w:rStyle w:val="21"/>
          <w:rFonts w:ascii="Times New Roman" w:hAnsi="Times New Roman" w:cs="Times New Roman"/>
          <w:color w:val="000000" w:themeColor="text1"/>
          <w:sz w:val="24"/>
          <w:szCs w:val="24"/>
        </w:rPr>
        <w:t xml:space="preserve"> - </w:t>
      </w:r>
      <w:r w:rsidR="00F61C02">
        <w:rPr>
          <w:rStyle w:val="21"/>
          <w:rFonts w:ascii="Times New Roman" w:hAnsi="Times New Roman" w:cs="Times New Roman"/>
          <w:b/>
          <w:color w:val="000000" w:themeColor="text1"/>
          <w:sz w:val="24"/>
          <w:szCs w:val="24"/>
        </w:rPr>
        <w:t>16</w:t>
      </w:r>
      <w:r w:rsidRPr="003A5902">
        <w:rPr>
          <w:rStyle w:val="21"/>
          <w:rFonts w:ascii="Times New Roman" w:hAnsi="Times New Roman" w:cs="Times New Roman"/>
          <w:b/>
          <w:color w:val="000000" w:themeColor="text1"/>
          <w:sz w:val="24"/>
          <w:szCs w:val="24"/>
        </w:rPr>
        <w:t>.</w:t>
      </w:r>
      <w:r>
        <w:rPr>
          <w:rStyle w:val="21"/>
          <w:rFonts w:ascii="Times New Roman" w:hAnsi="Times New Roman" w:cs="Times New Roman"/>
          <w:b/>
          <w:color w:val="000000" w:themeColor="text1"/>
          <w:sz w:val="24"/>
          <w:szCs w:val="24"/>
        </w:rPr>
        <w:t>0</w:t>
      </w:r>
      <w:r w:rsidR="00F61C02">
        <w:rPr>
          <w:rStyle w:val="21"/>
          <w:rFonts w:ascii="Times New Roman" w:hAnsi="Times New Roman" w:cs="Times New Roman"/>
          <w:b/>
          <w:color w:val="000000" w:themeColor="text1"/>
          <w:sz w:val="24"/>
          <w:szCs w:val="24"/>
        </w:rPr>
        <w:t>9</w:t>
      </w:r>
      <w:r w:rsidRPr="003A5902">
        <w:rPr>
          <w:rStyle w:val="21"/>
          <w:rFonts w:ascii="Times New Roman" w:hAnsi="Times New Roman" w:cs="Times New Roman"/>
          <w:b/>
          <w:color w:val="000000" w:themeColor="text1"/>
          <w:sz w:val="24"/>
          <w:szCs w:val="24"/>
        </w:rPr>
        <w:t>.202</w:t>
      </w:r>
      <w:r>
        <w:rPr>
          <w:rStyle w:val="21"/>
          <w:rFonts w:ascii="Times New Roman" w:hAnsi="Times New Roman" w:cs="Times New Roman"/>
          <w:b/>
          <w:color w:val="000000" w:themeColor="text1"/>
          <w:sz w:val="24"/>
          <w:szCs w:val="24"/>
        </w:rPr>
        <w:t>4</w:t>
      </w:r>
      <w:r w:rsidRPr="003A5902">
        <w:rPr>
          <w:rStyle w:val="21"/>
          <w:rFonts w:ascii="Times New Roman" w:hAnsi="Times New Roman" w:cs="Times New Roman"/>
          <w:b/>
          <w:color w:val="000000" w:themeColor="text1"/>
          <w:sz w:val="24"/>
          <w:szCs w:val="24"/>
        </w:rPr>
        <w:t>г.</w:t>
      </w:r>
    </w:p>
    <w:p w:rsidR="00122F83" w:rsidRPr="003A5902" w:rsidRDefault="00122F83" w:rsidP="00122F83">
      <w:pPr>
        <w:pStyle w:val="20"/>
        <w:shd w:val="clear" w:color="auto" w:fill="auto"/>
        <w:tabs>
          <w:tab w:val="left" w:pos="1127"/>
        </w:tabs>
        <w:spacing w:after="0" w:line="240" w:lineRule="auto"/>
        <w:ind w:firstLine="426"/>
        <w:rPr>
          <w:rFonts w:ascii="Times New Roman" w:hAnsi="Times New Roman" w:cs="Times New Roman"/>
          <w:color w:val="000000" w:themeColor="text1"/>
          <w:sz w:val="24"/>
          <w:szCs w:val="24"/>
        </w:rPr>
      </w:pPr>
    </w:p>
    <w:p w:rsidR="00122F83" w:rsidRPr="003A5902" w:rsidRDefault="00122F83" w:rsidP="00122F83">
      <w:pPr>
        <w:ind w:firstLine="426"/>
        <w:jc w:val="both"/>
        <w:rPr>
          <w:rFonts w:ascii="Times New Roman" w:hAnsi="Times New Roman" w:cs="Times New Roman"/>
          <w:color w:val="000000" w:themeColor="text1"/>
        </w:rPr>
      </w:pPr>
      <w:r w:rsidRPr="003A5902">
        <w:rPr>
          <w:rFonts w:ascii="Times New Roman" w:hAnsi="Times New Roman" w:cs="Times New Roman"/>
          <w:color w:val="000000" w:themeColor="text1"/>
        </w:rPr>
        <w:t>Дата и место подведения итогов аукциона</w:t>
      </w:r>
      <w:r>
        <w:rPr>
          <w:rStyle w:val="21"/>
          <w:rFonts w:ascii="Times New Roman" w:hAnsi="Times New Roman" w:cs="Times New Roman"/>
          <w:color w:val="000000" w:themeColor="text1"/>
          <w:sz w:val="24"/>
          <w:szCs w:val="24"/>
        </w:rPr>
        <w:t xml:space="preserve"> – </w:t>
      </w:r>
      <w:r w:rsidR="00F61C02">
        <w:rPr>
          <w:rStyle w:val="21"/>
          <w:rFonts w:ascii="Times New Roman" w:hAnsi="Times New Roman" w:cs="Times New Roman"/>
          <w:color w:val="000000" w:themeColor="text1"/>
          <w:sz w:val="24"/>
          <w:szCs w:val="24"/>
        </w:rPr>
        <w:t>17.09</w:t>
      </w:r>
      <w:r w:rsidRPr="003A5902">
        <w:rPr>
          <w:rStyle w:val="21"/>
          <w:rFonts w:ascii="Times New Roman" w:hAnsi="Times New Roman" w:cs="Times New Roman"/>
          <w:color w:val="000000" w:themeColor="text1"/>
          <w:sz w:val="24"/>
          <w:szCs w:val="24"/>
        </w:rPr>
        <w:t>.202</w:t>
      </w:r>
      <w:r>
        <w:rPr>
          <w:rStyle w:val="21"/>
          <w:rFonts w:ascii="Times New Roman" w:hAnsi="Times New Roman" w:cs="Times New Roman"/>
          <w:color w:val="000000" w:themeColor="text1"/>
          <w:sz w:val="24"/>
          <w:szCs w:val="24"/>
        </w:rPr>
        <w:t>4</w:t>
      </w:r>
      <w:r w:rsidRPr="003A5902">
        <w:rPr>
          <w:rStyle w:val="21"/>
          <w:rFonts w:ascii="Times New Roman" w:hAnsi="Times New Roman" w:cs="Times New Roman"/>
          <w:color w:val="000000" w:themeColor="text1"/>
          <w:sz w:val="24"/>
          <w:szCs w:val="24"/>
        </w:rPr>
        <w:t xml:space="preserve"> года, </w:t>
      </w:r>
      <w:r w:rsidRPr="003A5902">
        <w:rPr>
          <w:rFonts w:ascii="Times New Roman" w:hAnsi="Times New Roman" w:cs="Times New Roman"/>
          <w:color w:val="000000" w:themeColor="text1"/>
        </w:rPr>
        <w:t>www.utp.sberbank-ast.ru</w:t>
      </w:r>
      <w:r w:rsidRPr="003A5902">
        <w:rPr>
          <w:rStyle w:val="21"/>
          <w:rFonts w:ascii="Times New Roman" w:hAnsi="Times New Roman" w:cs="Times New Roman"/>
          <w:color w:val="000000" w:themeColor="text1"/>
          <w:sz w:val="24"/>
          <w:szCs w:val="24"/>
        </w:rPr>
        <w:t>.</w:t>
      </w:r>
    </w:p>
    <w:p w:rsidR="0003752E" w:rsidRDefault="0003752E" w:rsidP="0003752E">
      <w:pPr>
        <w:pStyle w:val="4"/>
        <w:shd w:val="clear" w:color="auto" w:fill="auto"/>
        <w:tabs>
          <w:tab w:val="left" w:pos="1039"/>
        </w:tabs>
        <w:spacing w:line="277" w:lineRule="exact"/>
        <w:ind w:right="20" w:firstLine="426"/>
        <w:jc w:val="both"/>
        <w:rPr>
          <w:rFonts w:ascii="Times New Roman" w:hAnsi="Times New Roman" w:cs="Times New Roman"/>
          <w:sz w:val="24"/>
          <w:szCs w:val="24"/>
        </w:rPr>
      </w:pPr>
    </w:p>
    <w:p w:rsidR="00BA2C9A" w:rsidRDefault="00BA2C9A" w:rsidP="00BA2C9A">
      <w:pPr>
        <w:pStyle w:val="4"/>
        <w:shd w:val="clear" w:color="auto" w:fill="auto"/>
        <w:tabs>
          <w:tab w:val="left" w:pos="227"/>
        </w:tabs>
        <w:spacing w:line="270" w:lineRule="exact"/>
        <w:ind w:right="40"/>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лот № </w:t>
      </w:r>
      <w:r w:rsidR="00F61C02">
        <w:rPr>
          <w:rFonts w:ascii="Times New Roman" w:hAnsi="Times New Roman" w:cs="Times New Roman"/>
          <w:b/>
          <w:sz w:val="24"/>
          <w:szCs w:val="24"/>
          <w:u w:val="single"/>
        </w:rPr>
        <w:t>2</w:t>
      </w:r>
    </w:p>
    <w:p w:rsidR="00BA2C9A" w:rsidRDefault="00BA2C9A" w:rsidP="00BA2C9A">
      <w:pPr>
        <w:pStyle w:val="4"/>
        <w:shd w:val="clear" w:color="auto" w:fill="auto"/>
        <w:tabs>
          <w:tab w:val="left" w:pos="227"/>
        </w:tabs>
        <w:spacing w:line="270" w:lineRule="exact"/>
        <w:ind w:right="40"/>
        <w:jc w:val="center"/>
        <w:rPr>
          <w:rFonts w:ascii="Times New Roman" w:hAnsi="Times New Roman" w:cs="Times New Roman"/>
          <w:b/>
          <w:sz w:val="24"/>
          <w:szCs w:val="24"/>
          <w:u w:val="single"/>
        </w:rPr>
      </w:pPr>
    </w:p>
    <w:p w:rsidR="00BA2C9A" w:rsidRDefault="00BA2C9A" w:rsidP="00BA2C9A">
      <w:pPr>
        <w:pStyle w:val="4"/>
        <w:shd w:val="clear" w:color="auto" w:fill="auto"/>
        <w:tabs>
          <w:tab w:val="left" w:pos="0"/>
        </w:tabs>
        <w:spacing w:line="270" w:lineRule="exact"/>
        <w:ind w:right="40" w:firstLine="567"/>
        <w:jc w:val="both"/>
        <w:rPr>
          <w:rFonts w:ascii="Times New Roman" w:hAnsi="Times New Roman" w:cs="Times New Roman"/>
          <w:sz w:val="24"/>
          <w:szCs w:val="24"/>
        </w:rPr>
      </w:pPr>
      <w:r w:rsidRPr="006E25CB">
        <w:rPr>
          <w:rFonts w:ascii="Times New Roman" w:hAnsi="Times New Roman" w:cs="Times New Roman"/>
          <w:sz w:val="24"/>
          <w:szCs w:val="24"/>
        </w:rPr>
        <w:t xml:space="preserve">Местоположение земельного участка: Российская Федерация, </w:t>
      </w:r>
      <w:r>
        <w:rPr>
          <w:rFonts w:ascii="Times New Roman" w:hAnsi="Times New Roman" w:cs="Times New Roman"/>
          <w:sz w:val="24"/>
          <w:szCs w:val="24"/>
        </w:rPr>
        <w:t>Ханты-Мансийский автономный округ - Югра</w:t>
      </w:r>
      <w:r w:rsidRPr="006E25CB">
        <w:rPr>
          <w:rFonts w:ascii="Times New Roman" w:hAnsi="Times New Roman" w:cs="Times New Roman"/>
          <w:sz w:val="24"/>
          <w:szCs w:val="24"/>
        </w:rPr>
        <w:t xml:space="preserve">, </w:t>
      </w:r>
      <w:r>
        <w:rPr>
          <w:rFonts w:ascii="Times New Roman" w:hAnsi="Times New Roman" w:cs="Times New Roman"/>
          <w:sz w:val="24"/>
          <w:szCs w:val="24"/>
        </w:rPr>
        <w:t>Березовский</w:t>
      </w:r>
      <w:r w:rsidRPr="006E25CB">
        <w:rPr>
          <w:rFonts w:ascii="Times New Roman" w:hAnsi="Times New Roman" w:cs="Times New Roman"/>
          <w:sz w:val="24"/>
          <w:szCs w:val="24"/>
        </w:rPr>
        <w:t xml:space="preserve"> район, </w:t>
      </w:r>
      <w:r w:rsidR="00122F83">
        <w:rPr>
          <w:rFonts w:ascii="Times New Roman" w:hAnsi="Times New Roman" w:cs="Times New Roman"/>
          <w:sz w:val="24"/>
          <w:szCs w:val="24"/>
        </w:rPr>
        <w:t xml:space="preserve">пгт.Игрим, </w:t>
      </w:r>
      <w:r w:rsidR="00A40E04">
        <w:rPr>
          <w:rFonts w:ascii="Times New Roman" w:hAnsi="Times New Roman" w:cs="Times New Roman"/>
          <w:sz w:val="24"/>
          <w:szCs w:val="24"/>
        </w:rPr>
        <w:t>ул.им.Н.Кухаря, земельный участок 31А</w:t>
      </w:r>
      <w:r w:rsidRPr="006E25CB">
        <w:rPr>
          <w:rFonts w:ascii="Times New Roman" w:hAnsi="Times New Roman" w:cs="Times New Roman"/>
          <w:sz w:val="24"/>
          <w:szCs w:val="24"/>
        </w:rPr>
        <w:t>.</w:t>
      </w:r>
    </w:p>
    <w:p w:rsidR="00BA2C9A" w:rsidRDefault="00122F83" w:rsidP="00BA2C9A">
      <w:pPr>
        <w:pStyle w:val="4"/>
        <w:shd w:val="clear" w:color="auto" w:fill="auto"/>
        <w:tabs>
          <w:tab w:val="left" w:pos="1028"/>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Площадь участка: </w:t>
      </w:r>
      <w:r w:rsidR="00A40E04">
        <w:rPr>
          <w:rFonts w:ascii="Times New Roman" w:hAnsi="Times New Roman" w:cs="Times New Roman"/>
          <w:sz w:val="24"/>
          <w:szCs w:val="24"/>
        </w:rPr>
        <w:t>2653</w:t>
      </w:r>
      <w:r w:rsidR="00BA2C9A">
        <w:rPr>
          <w:rFonts w:ascii="Times New Roman" w:hAnsi="Times New Roman" w:cs="Times New Roman"/>
          <w:sz w:val="24"/>
          <w:szCs w:val="24"/>
        </w:rPr>
        <w:t>кв. м.</w:t>
      </w:r>
    </w:p>
    <w:p w:rsidR="00BA2C9A" w:rsidRDefault="00BA2C9A" w:rsidP="00BA2C9A">
      <w:pPr>
        <w:pStyle w:val="4"/>
        <w:shd w:val="clear" w:color="auto" w:fill="auto"/>
        <w:tabs>
          <w:tab w:val="left" w:pos="1028"/>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Категория земель: земли населенных пунктов.</w:t>
      </w:r>
    </w:p>
    <w:p w:rsidR="00BA2C9A" w:rsidRDefault="00BA2C9A" w:rsidP="00BA2C9A">
      <w:pPr>
        <w:pStyle w:val="4"/>
        <w:shd w:val="clear" w:color="auto" w:fill="auto"/>
        <w:tabs>
          <w:tab w:val="left" w:pos="1028"/>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Разрешенное использование: </w:t>
      </w:r>
      <w:r w:rsidR="00A40E04" w:rsidRPr="00A40E04">
        <w:rPr>
          <w:rFonts w:ascii="Times New Roman" w:hAnsi="Times New Roman" w:cs="Times New Roman"/>
          <w:sz w:val="24"/>
          <w:szCs w:val="24"/>
        </w:rPr>
        <w:t>малоэтажная многоквартирная жилая застройка</w:t>
      </w:r>
      <w:r>
        <w:rPr>
          <w:rFonts w:ascii="Times New Roman" w:hAnsi="Times New Roman" w:cs="Times New Roman"/>
          <w:sz w:val="24"/>
          <w:szCs w:val="24"/>
        </w:rPr>
        <w:t>.</w:t>
      </w:r>
    </w:p>
    <w:p w:rsidR="00BA2C9A" w:rsidRDefault="00BA2C9A" w:rsidP="00BA2C9A">
      <w:pPr>
        <w:pStyle w:val="4"/>
        <w:shd w:val="clear" w:color="auto" w:fill="auto"/>
        <w:tabs>
          <w:tab w:val="left" w:pos="1039"/>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Кадастровый номер: </w:t>
      </w:r>
      <w:r w:rsidR="00A40E04" w:rsidRPr="00A40E04">
        <w:rPr>
          <w:rFonts w:ascii="Times New Roman" w:hAnsi="Times New Roman" w:cs="Times New Roman"/>
          <w:sz w:val="24"/>
          <w:szCs w:val="24"/>
        </w:rPr>
        <w:t>86:05:0324092:9</w:t>
      </w:r>
      <w:r>
        <w:rPr>
          <w:rFonts w:ascii="Times New Roman" w:hAnsi="Times New Roman" w:cs="Times New Roman"/>
          <w:sz w:val="24"/>
          <w:szCs w:val="24"/>
        </w:rPr>
        <w:t>.</w:t>
      </w:r>
    </w:p>
    <w:p w:rsidR="00BA2C9A" w:rsidRDefault="00BA2C9A" w:rsidP="00BA2C9A">
      <w:pPr>
        <w:pStyle w:val="4"/>
        <w:shd w:val="clear" w:color="auto" w:fill="auto"/>
        <w:tabs>
          <w:tab w:val="left" w:pos="1039"/>
        </w:tabs>
        <w:spacing w:line="277" w:lineRule="exact"/>
        <w:ind w:right="20" w:firstLine="426"/>
        <w:jc w:val="both"/>
        <w:rPr>
          <w:rFonts w:ascii="Times New Roman" w:hAnsi="Times New Roman" w:cs="Times New Roman"/>
          <w:sz w:val="24"/>
          <w:szCs w:val="24"/>
        </w:rPr>
      </w:pPr>
      <w:r>
        <w:rPr>
          <w:rFonts w:ascii="Times New Roman" w:hAnsi="Times New Roman" w:cs="Times New Roman"/>
          <w:sz w:val="24"/>
          <w:szCs w:val="24"/>
        </w:rPr>
        <w:t xml:space="preserve">Срок аренды – </w:t>
      </w:r>
      <w:r w:rsidR="00A40E04">
        <w:rPr>
          <w:rFonts w:ascii="Times New Roman" w:hAnsi="Times New Roman" w:cs="Times New Roman"/>
          <w:sz w:val="24"/>
          <w:szCs w:val="24"/>
        </w:rPr>
        <w:t>4 года 10 месяцев</w:t>
      </w:r>
      <w:r>
        <w:rPr>
          <w:rFonts w:ascii="Times New Roman" w:hAnsi="Times New Roman" w:cs="Times New Roman"/>
          <w:sz w:val="24"/>
          <w:szCs w:val="24"/>
        </w:rPr>
        <w:t>.</w:t>
      </w:r>
    </w:p>
    <w:p w:rsidR="004729A5" w:rsidRPr="00B17CC0" w:rsidRDefault="00BA2C9A" w:rsidP="004729A5">
      <w:pPr>
        <w:autoSpaceDE w:val="0"/>
        <w:autoSpaceDN w:val="0"/>
        <w:adjustRightInd w:val="0"/>
        <w:jc w:val="both"/>
        <w:rPr>
          <w:rFonts w:ascii="Times New Roman" w:hAnsi="Times New Roman" w:cs="Times New Roman"/>
          <w:color w:val="auto"/>
        </w:rPr>
      </w:pPr>
      <w:r>
        <w:rPr>
          <w:rFonts w:ascii="Times New Roman" w:hAnsi="Times New Roman" w:cs="Times New Roman"/>
        </w:rPr>
        <w:t xml:space="preserve">       </w:t>
      </w:r>
      <w:r w:rsidRPr="006E25CB">
        <w:rPr>
          <w:rFonts w:ascii="Times New Roman" w:hAnsi="Times New Roman" w:cs="Times New Roman"/>
        </w:rPr>
        <w:t xml:space="preserve">Собственность – </w:t>
      </w:r>
      <w:r w:rsidR="004729A5" w:rsidRPr="000F6DC9">
        <w:rPr>
          <w:rFonts w:ascii="Times New Roman" w:hAnsi="Times New Roman" w:cs="Times New Roman"/>
        </w:rPr>
        <w:t>государственная собственность на  который  не  разграничена</w:t>
      </w:r>
      <w:r w:rsidR="004729A5">
        <w:rPr>
          <w:rFonts w:ascii="Times New Roman" w:hAnsi="Times New Roman" w:cs="Times New Roman"/>
        </w:rPr>
        <w:t>.</w:t>
      </w:r>
      <w:r w:rsidR="004729A5" w:rsidRPr="000F6DC9">
        <w:rPr>
          <w:rFonts w:ascii="Times New Roman" w:hAnsi="Times New Roman" w:cs="Times New Roman"/>
        </w:rPr>
        <w:t xml:space="preserve"> </w:t>
      </w:r>
    </w:p>
    <w:p w:rsidR="00BA2C9A" w:rsidRDefault="00F67140" w:rsidP="00BA2C9A">
      <w:pPr>
        <w:pStyle w:val="4"/>
        <w:shd w:val="clear" w:color="auto" w:fill="auto"/>
        <w:tabs>
          <w:tab w:val="left" w:pos="1055"/>
        </w:tabs>
        <w:spacing w:line="240" w:lineRule="auto"/>
        <w:ind w:right="40" w:firstLine="425"/>
        <w:contextualSpacing/>
        <w:jc w:val="both"/>
        <w:rPr>
          <w:rFonts w:ascii="Times New Roman" w:eastAsia="Arial Unicode MS" w:hAnsi="Times New Roman" w:cs="Times New Roman"/>
          <w:color w:val="auto"/>
          <w:sz w:val="24"/>
          <w:szCs w:val="24"/>
        </w:rPr>
      </w:pPr>
      <w:r w:rsidRPr="00F67140">
        <w:rPr>
          <w:rFonts w:ascii="Times New Roman" w:eastAsia="Arial Unicode MS" w:hAnsi="Times New Roman" w:cs="Times New Roman"/>
          <w:color w:val="auto"/>
          <w:sz w:val="24"/>
          <w:szCs w:val="24"/>
        </w:rPr>
        <w:t>Параметры строительства: индивидуальная жилая застройка, конфигурация здания – определить в процессе проектирования; паспорт отделки фасада согласовать с отделом архитектуры и градостроительства администрации Березовского района. Имеется возможность подключения к сетям связи (ПАО «Ростелеком»), водоснабжения (МУП «Тепловодоканал»), газоснабжения (АО «Березовогаз»); Отсутствует возможность подключения к сетям водоотведения, теплоснабжения.</w:t>
      </w:r>
    </w:p>
    <w:p w:rsidR="00F67140" w:rsidRDefault="00F67140" w:rsidP="00BA2C9A">
      <w:pPr>
        <w:pStyle w:val="4"/>
        <w:shd w:val="clear" w:color="auto" w:fill="auto"/>
        <w:tabs>
          <w:tab w:val="left" w:pos="1055"/>
        </w:tabs>
        <w:spacing w:line="240" w:lineRule="auto"/>
        <w:ind w:right="40" w:firstLine="425"/>
        <w:contextualSpacing/>
        <w:jc w:val="both"/>
        <w:rPr>
          <w:rStyle w:val="a5"/>
          <w:rFonts w:ascii="Times New Roman" w:hAnsi="Times New Roman" w:cs="Times New Roman"/>
          <w:color w:val="FF0000"/>
          <w:sz w:val="24"/>
          <w:szCs w:val="24"/>
        </w:rPr>
      </w:pPr>
    </w:p>
    <w:p w:rsidR="004729A5" w:rsidRPr="004729A5" w:rsidRDefault="004729A5" w:rsidP="004729A5">
      <w:pPr>
        <w:pStyle w:val="20"/>
        <w:tabs>
          <w:tab w:val="left" w:pos="1059"/>
        </w:tabs>
        <w:ind w:right="40" w:firstLine="426"/>
        <w:rPr>
          <w:rStyle w:val="a5"/>
          <w:rFonts w:ascii="Times New Roman" w:hAnsi="Times New Roman" w:cs="Times New Roman"/>
          <w:b/>
          <w:bCs/>
          <w:color w:val="000000" w:themeColor="text1"/>
          <w:sz w:val="24"/>
          <w:szCs w:val="24"/>
        </w:rPr>
      </w:pPr>
      <w:r w:rsidRPr="004729A5">
        <w:rPr>
          <w:rStyle w:val="a5"/>
          <w:rFonts w:ascii="Times New Roman" w:hAnsi="Times New Roman" w:cs="Times New Roman"/>
          <w:b/>
          <w:bCs/>
          <w:color w:val="000000" w:themeColor="text1"/>
          <w:sz w:val="24"/>
          <w:szCs w:val="24"/>
        </w:rPr>
        <w:t xml:space="preserve">Начальная цена годовой арендной платы -  </w:t>
      </w:r>
      <w:r w:rsidR="00A40E04">
        <w:rPr>
          <w:rStyle w:val="a5"/>
          <w:rFonts w:ascii="Times New Roman" w:hAnsi="Times New Roman" w:cs="Times New Roman"/>
          <w:b/>
          <w:bCs/>
          <w:color w:val="000000" w:themeColor="text1"/>
          <w:sz w:val="24"/>
          <w:szCs w:val="24"/>
        </w:rPr>
        <w:t>156 497,82</w:t>
      </w:r>
      <w:r w:rsidRPr="004729A5">
        <w:rPr>
          <w:rStyle w:val="a5"/>
          <w:rFonts w:ascii="Times New Roman" w:hAnsi="Times New Roman" w:cs="Times New Roman"/>
          <w:b/>
          <w:bCs/>
          <w:color w:val="000000" w:themeColor="text1"/>
          <w:sz w:val="24"/>
          <w:szCs w:val="24"/>
        </w:rPr>
        <w:t xml:space="preserve"> руб.</w:t>
      </w:r>
    </w:p>
    <w:p w:rsidR="004729A5" w:rsidRPr="004729A5" w:rsidRDefault="004729A5" w:rsidP="004729A5">
      <w:pPr>
        <w:pStyle w:val="20"/>
        <w:tabs>
          <w:tab w:val="left" w:pos="1059"/>
        </w:tabs>
        <w:ind w:right="40" w:firstLine="426"/>
        <w:rPr>
          <w:rStyle w:val="a5"/>
          <w:rFonts w:ascii="Times New Roman" w:hAnsi="Times New Roman" w:cs="Times New Roman"/>
          <w:b/>
          <w:bCs/>
          <w:color w:val="000000" w:themeColor="text1"/>
          <w:sz w:val="24"/>
          <w:szCs w:val="24"/>
        </w:rPr>
      </w:pPr>
    </w:p>
    <w:p w:rsidR="004729A5" w:rsidRPr="004729A5" w:rsidRDefault="004729A5" w:rsidP="004729A5">
      <w:pPr>
        <w:pStyle w:val="20"/>
        <w:tabs>
          <w:tab w:val="left" w:pos="1059"/>
        </w:tabs>
        <w:ind w:right="40" w:firstLine="426"/>
        <w:rPr>
          <w:rStyle w:val="a5"/>
          <w:rFonts w:ascii="Times New Roman" w:hAnsi="Times New Roman" w:cs="Times New Roman"/>
          <w:b/>
          <w:bCs/>
          <w:color w:val="000000" w:themeColor="text1"/>
          <w:sz w:val="24"/>
          <w:szCs w:val="24"/>
        </w:rPr>
      </w:pPr>
      <w:r w:rsidRPr="004729A5">
        <w:rPr>
          <w:rStyle w:val="a5"/>
          <w:rFonts w:ascii="Times New Roman" w:hAnsi="Times New Roman" w:cs="Times New Roman"/>
          <w:b/>
          <w:bCs/>
          <w:color w:val="000000" w:themeColor="text1"/>
          <w:sz w:val="24"/>
          <w:szCs w:val="24"/>
        </w:rPr>
        <w:t xml:space="preserve">Размер задатка (20% начальной цены) – </w:t>
      </w:r>
      <w:r w:rsidR="00A40E04">
        <w:rPr>
          <w:rStyle w:val="a5"/>
          <w:rFonts w:ascii="Times New Roman" w:hAnsi="Times New Roman" w:cs="Times New Roman"/>
          <w:b/>
          <w:bCs/>
          <w:color w:val="000000" w:themeColor="text1"/>
          <w:sz w:val="24"/>
          <w:szCs w:val="24"/>
        </w:rPr>
        <w:t>31 299,56</w:t>
      </w:r>
      <w:r w:rsidRPr="004729A5">
        <w:rPr>
          <w:rStyle w:val="a5"/>
          <w:rFonts w:ascii="Times New Roman" w:hAnsi="Times New Roman" w:cs="Times New Roman"/>
          <w:b/>
          <w:bCs/>
          <w:color w:val="000000" w:themeColor="text1"/>
          <w:sz w:val="24"/>
          <w:szCs w:val="24"/>
        </w:rPr>
        <w:t xml:space="preserve"> руб.</w:t>
      </w:r>
    </w:p>
    <w:p w:rsidR="004729A5" w:rsidRPr="004729A5" w:rsidRDefault="004729A5" w:rsidP="004729A5">
      <w:pPr>
        <w:pStyle w:val="20"/>
        <w:tabs>
          <w:tab w:val="left" w:pos="1059"/>
        </w:tabs>
        <w:ind w:right="40" w:firstLine="426"/>
        <w:rPr>
          <w:rStyle w:val="a5"/>
          <w:rFonts w:ascii="Times New Roman" w:hAnsi="Times New Roman" w:cs="Times New Roman"/>
          <w:b/>
          <w:bCs/>
          <w:color w:val="000000" w:themeColor="text1"/>
          <w:sz w:val="24"/>
          <w:szCs w:val="24"/>
        </w:rPr>
      </w:pPr>
    </w:p>
    <w:p w:rsidR="004729A5" w:rsidRDefault="004729A5" w:rsidP="004729A5">
      <w:pPr>
        <w:pStyle w:val="20"/>
        <w:shd w:val="clear" w:color="auto" w:fill="auto"/>
        <w:tabs>
          <w:tab w:val="left" w:pos="1059"/>
        </w:tabs>
        <w:spacing w:after="0" w:line="240" w:lineRule="auto"/>
        <w:ind w:right="40" w:firstLine="426"/>
        <w:rPr>
          <w:rStyle w:val="a5"/>
          <w:rFonts w:ascii="Times New Roman" w:hAnsi="Times New Roman" w:cs="Times New Roman"/>
          <w:b/>
          <w:bCs/>
          <w:color w:val="000000" w:themeColor="text1"/>
          <w:sz w:val="24"/>
          <w:szCs w:val="24"/>
        </w:rPr>
      </w:pPr>
      <w:r w:rsidRPr="004729A5">
        <w:rPr>
          <w:rStyle w:val="a5"/>
          <w:rFonts w:ascii="Times New Roman" w:hAnsi="Times New Roman" w:cs="Times New Roman"/>
          <w:b/>
          <w:bCs/>
          <w:color w:val="000000" w:themeColor="text1"/>
          <w:sz w:val="24"/>
          <w:szCs w:val="24"/>
        </w:rPr>
        <w:t xml:space="preserve">Шаг аукциона (3% от начальной цены) – </w:t>
      </w:r>
      <w:r w:rsidR="00A40E04">
        <w:rPr>
          <w:rStyle w:val="a5"/>
          <w:rFonts w:ascii="Times New Roman" w:hAnsi="Times New Roman" w:cs="Times New Roman"/>
          <w:b/>
          <w:bCs/>
          <w:color w:val="000000" w:themeColor="text1"/>
          <w:sz w:val="24"/>
          <w:szCs w:val="24"/>
        </w:rPr>
        <w:t>4 694,93</w:t>
      </w:r>
      <w:r w:rsidRPr="004729A5">
        <w:rPr>
          <w:rStyle w:val="a5"/>
          <w:rFonts w:ascii="Times New Roman" w:hAnsi="Times New Roman" w:cs="Times New Roman"/>
          <w:b/>
          <w:bCs/>
          <w:color w:val="000000" w:themeColor="text1"/>
          <w:sz w:val="24"/>
          <w:szCs w:val="24"/>
        </w:rPr>
        <w:t xml:space="preserve"> руб.</w:t>
      </w:r>
    </w:p>
    <w:p w:rsidR="004729A5" w:rsidRDefault="004729A5" w:rsidP="004729A5">
      <w:pPr>
        <w:pStyle w:val="20"/>
        <w:shd w:val="clear" w:color="auto" w:fill="auto"/>
        <w:tabs>
          <w:tab w:val="left" w:pos="1059"/>
        </w:tabs>
        <w:spacing w:after="0" w:line="240" w:lineRule="auto"/>
        <w:ind w:right="40" w:firstLine="426"/>
        <w:rPr>
          <w:rStyle w:val="a5"/>
          <w:rFonts w:ascii="Times New Roman" w:hAnsi="Times New Roman" w:cs="Times New Roman"/>
          <w:b/>
          <w:bCs/>
          <w:color w:val="000000" w:themeColor="text1"/>
          <w:sz w:val="24"/>
          <w:szCs w:val="24"/>
        </w:rPr>
      </w:pPr>
    </w:p>
    <w:p w:rsidR="00F61C02" w:rsidRPr="003A5902" w:rsidRDefault="00F61C02" w:rsidP="00F61C02">
      <w:pPr>
        <w:pStyle w:val="20"/>
        <w:shd w:val="clear" w:color="auto" w:fill="auto"/>
        <w:tabs>
          <w:tab w:val="left" w:pos="1059"/>
        </w:tabs>
        <w:spacing w:after="0" w:line="240" w:lineRule="auto"/>
        <w:ind w:right="40" w:firstLine="426"/>
        <w:rPr>
          <w:rStyle w:val="21"/>
          <w:rFonts w:ascii="Times New Roman" w:hAnsi="Times New Roman" w:cs="Times New Roman"/>
          <w:b/>
          <w:color w:val="000000" w:themeColor="text1"/>
          <w:sz w:val="24"/>
          <w:szCs w:val="24"/>
        </w:rPr>
      </w:pPr>
      <w:r w:rsidRPr="003A5902">
        <w:rPr>
          <w:rFonts w:ascii="Times New Roman" w:hAnsi="Times New Roman" w:cs="Times New Roman"/>
          <w:color w:val="000000" w:themeColor="text1"/>
          <w:sz w:val="24"/>
          <w:szCs w:val="24"/>
        </w:rPr>
        <w:t>Дата и</w:t>
      </w:r>
      <w:r>
        <w:rPr>
          <w:rFonts w:ascii="Times New Roman" w:hAnsi="Times New Roman" w:cs="Times New Roman"/>
          <w:color w:val="000000" w:themeColor="text1"/>
          <w:sz w:val="24"/>
          <w:szCs w:val="24"/>
        </w:rPr>
        <w:t xml:space="preserve"> время начала приёма заявок – 15</w:t>
      </w:r>
      <w:r w:rsidRPr="003A590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08</w:t>
      </w:r>
      <w:r w:rsidRPr="003A5902">
        <w:rPr>
          <w:rFonts w:ascii="Times New Roman" w:hAnsi="Times New Roman" w:cs="Times New Roman"/>
          <w:color w:val="000000" w:themeColor="text1"/>
          <w:sz w:val="24"/>
          <w:szCs w:val="24"/>
        </w:rPr>
        <w:t>.</w:t>
      </w:r>
      <w:r w:rsidRPr="003A5902">
        <w:rPr>
          <w:rStyle w:val="21"/>
          <w:rFonts w:ascii="Times New Roman" w:hAnsi="Times New Roman" w:cs="Times New Roman"/>
          <w:b/>
          <w:color w:val="000000" w:themeColor="text1"/>
          <w:sz w:val="24"/>
          <w:szCs w:val="24"/>
        </w:rPr>
        <w:t>202</w:t>
      </w:r>
      <w:r>
        <w:rPr>
          <w:rStyle w:val="21"/>
          <w:rFonts w:ascii="Times New Roman" w:hAnsi="Times New Roman" w:cs="Times New Roman"/>
          <w:b/>
          <w:color w:val="000000" w:themeColor="text1"/>
          <w:sz w:val="24"/>
          <w:szCs w:val="24"/>
        </w:rPr>
        <w:t>4</w:t>
      </w:r>
      <w:r w:rsidRPr="003A5902">
        <w:rPr>
          <w:rStyle w:val="21"/>
          <w:rFonts w:ascii="Times New Roman" w:hAnsi="Times New Roman" w:cs="Times New Roman"/>
          <w:b/>
          <w:color w:val="000000" w:themeColor="text1"/>
          <w:sz w:val="24"/>
          <w:szCs w:val="24"/>
        </w:rPr>
        <w:t xml:space="preserve"> года в 09 часов 00 минут.</w:t>
      </w:r>
    </w:p>
    <w:p w:rsidR="00F61C02" w:rsidRPr="003A5902" w:rsidRDefault="00F61C02" w:rsidP="00F61C02">
      <w:pPr>
        <w:pStyle w:val="20"/>
        <w:shd w:val="clear" w:color="auto" w:fill="auto"/>
        <w:tabs>
          <w:tab w:val="left" w:pos="1059"/>
        </w:tabs>
        <w:spacing w:after="0" w:line="240" w:lineRule="auto"/>
        <w:ind w:right="40" w:firstLine="426"/>
        <w:rPr>
          <w:rFonts w:ascii="Times New Roman" w:hAnsi="Times New Roman" w:cs="Times New Roman"/>
          <w:color w:val="000000" w:themeColor="text1"/>
          <w:sz w:val="24"/>
          <w:szCs w:val="24"/>
        </w:rPr>
      </w:pPr>
    </w:p>
    <w:p w:rsidR="00F61C02" w:rsidRPr="003A5902" w:rsidRDefault="00F61C02" w:rsidP="00F61C02">
      <w:pPr>
        <w:pStyle w:val="20"/>
        <w:shd w:val="clear" w:color="auto" w:fill="auto"/>
        <w:tabs>
          <w:tab w:val="left" w:pos="1196"/>
        </w:tabs>
        <w:spacing w:after="0" w:line="240" w:lineRule="auto"/>
        <w:ind w:right="40" w:firstLine="426"/>
        <w:rPr>
          <w:rStyle w:val="21"/>
          <w:rFonts w:ascii="Times New Roman" w:hAnsi="Times New Roman" w:cs="Times New Roman"/>
          <w:b/>
          <w:color w:val="000000" w:themeColor="text1"/>
          <w:sz w:val="24"/>
          <w:szCs w:val="24"/>
        </w:rPr>
      </w:pPr>
      <w:r w:rsidRPr="003A5902">
        <w:rPr>
          <w:rFonts w:ascii="Times New Roman" w:hAnsi="Times New Roman" w:cs="Times New Roman"/>
          <w:color w:val="000000" w:themeColor="text1"/>
          <w:sz w:val="24"/>
          <w:szCs w:val="24"/>
        </w:rPr>
        <w:t xml:space="preserve">Дата и время окончания приёма заявок </w:t>
      </w:r>
      <w:r w:rsidRPr="003A5902">
        <w:rPr>
          <w:rStyle w:val="21"/>
          <w:rFonts w:ascii="Times New Roman" w:hAnsi="Times New Roman" w:cs="Times New Roman"/>
          <w:color w:val="000000" w:themeColor="text1"/>
          <w:sz w:val="24"/>
          <w:szCs w:val="24"/>
        </w:rPr>
        <w:t xml:space="preserve">– </w:t>
      </w:r>
      <w:r>
        <w:rPr>
          <w:rStyle w:val="21"/>
          <w:rFonts w:ascii="Times New Roman" w:hAnsi="Times New Roman" w:cs="Times New Roman"/>
          <w:b/>
          <w:color w:val="000000" w:themeColor="text1"/>
          <w:sz w:val="24"/>
          <w:szCs w:val="24"/>
        </w:rPr>
        <w:t>13.09</w:t>
      </w:r>
      <w:r w:rsidRPr="003A5902">
        <w:rPr>
          <w:rStyle w:val="21"/>
          <w:rFonts w:ascii="Times New Roman" w:hAnsi="Times New Roman" w:cs="Times New Roman"/>
          <w:b/>
          <w:color w:val="000000" w:themeColor="text1"/>
          <w:sz w:val="24"/>
          <w:szCs w:val="24"/>
        </w:rPr>
        <w:t>.202</w:t>
      </w:r>
      <w:r>
        <w:rPr>
          <w:rStyle w:val="21"/>
          <w:rFonts w:ascii="Times New Roman" w:hAnsi="Times New Roman" w:cs="Times New Roman"/>
          <w:b/>
          <w:color w:val="000000" w:themeColor="text1"/>
          <w:sz w:val="24"/>
          <w:szCs w:val="24"/>
        </w:rPr>
        <w:t>4</w:t>
      </w:r>
      <w:r w:rsidRPr="003A5902">
        <w:rPr>
          <w:rStyle w:val="21"/>
          <w:rFonts w:ascii="Times New Roman" w:hAnsi="Times New Roman" w:cs="Times New Roman"/>
          <w:b/>
          <w:color w:val="000000" w:themeColor="text1"/>
          <w:sz w:val="24"/>
          <w:szCs w:val="24"/>
        </w:rPr>
        <w:t xml:space="preserve"> года в 11 часов 00 минут.</w:t>
      </w:r>
    </w:p>
    <w:p w:rsidR="00F61C02" w:rsidRPr="003A5902" w:rsidRDefault="00F61C02" w:rsidP="00F61C02">
      <w:pPr>
        <w:pStyle w:val="20"/>
        <w:shd w:val="clear" w:color="auto" w:fill="auto"/>
        <w:tabs>
          <w:tab w:val="left" w:pos="1196"/>
        </w:tabs>
        <w:spacing w:after="0" w:line="240" w:lineRule="auto"/>
        <w:ind w:right="40" w:firstLine="426"/>
        <w:rPr>
          <w:rFonts w:ascii="Times New Roman" w:hAnsi="Times New Roman" w:cs="Times New Roman"/>
          <w:color w:val="000000" w:themeColor="text1"/>
          <w:sz w:val="24"/>
          <w:szCs w:val="24"/>
        </w:rPr>
      </w:pPr>
    </w:p>
    <w:p w:rsidR="00F61C02" w:rsidRPr="003A5902" w:rsidRDefault="00F61C02" w:rsidP="00F61C02">
      <w:pPr>
        <w:pStyle w:val="20"/>
        <w:shd w:val="clear" w:color="auto" w:fill="auto"/>
        <w:tabs>
          <w:tab w:val="left" w:pos="1123"/>
        </w:tabs>
        <w:spacing w:after="0" w:line="240" w:lineRule="auto"/>
        <w:ind w:firstLine="426"/>
        <w:rPr>
          <w:rStyle w:val="21"/>
          <w:rFonts w:ascii="Times New Roman" w:hAnsi="Times New Roman" w:cs="Times New Roman"/>
          <w:color w:val="000000" w:themeColor="text1"/>
          <w:sz w:val="24"/>
          <w:szCs w:val="24"/>
        </w:rPr>
      </w:pPr>
      <w:r w:rsidRPr="003A5902">
        <w:rPr>
          <w:rFonts w:ascii="Times New Roman" w:hAnsi="Times New Roman" w:cs="Times New Roman"/>
          <w:color w:val="000000" w:themeColor="text1"/>
          <w:sz w:val="24"/>
          <w:szCs w:val="24"/>
        </w:rPr>
        <w:t>Время и место приема заявок круглосуточно по адресу:</w:t>
      </w:r>
      <w:r w:rsidRPr="003A5902">
        <w:rPr>
          <w:rStyle w:val="21"/>
          <w:rFonts w:ascii="Times New Roman" w:hAnsi="Times New Roman" w:cs="Times New Roman"/>
          <w:color w:val="000000" w:themeColor="text1"/>
          <w:sz w:val="24"/>
          <w:szCs w:val="24"/>
        </w:rPr>
        <w:t xml:space="preserve"> </w:t>
      </w:r>
      <w:hyperlink r:id="rId10" w:history="1">
        <w:r w:rsidRPr="003A5902">
          <w:rPr>
            <w:rStyle w:val="a3"/>
            <w:rFonts w:ascii="Times New Roman" w:hAnsi="Times New Roman" w:cs="Times New Roman"/>
            <w:b w:val="0"/>
            <w:bCs w:val="0"/>
            <w:color w:val="000000" w:themeColor="text1"/>
            <w:sz w:val="24"/>
            <w:szCs w:val="24"/>
            <w:lang w:val="en-US"/>
          </w:rPr>
          <w:t>www</w:t>
        </w:r>
        <w:r w:rsidRPr="003A5902">
          <w:rPr>
            <w:rStyle w:val="a3"/>
            <w:rFonts w:ascii="Times New Roman" w:hAnsi="Times New Roman" w:cs="Times New Roman"/>
            <w:b w:val="0"/>
            <w:bCs w:val="0"/>
            <w:color w:val="000000" w:themeColor="text1"/>
            <w:sz w:val="24"/>
            <w:szCs w:val="24"/>
          </w:rPr>
          <w:t>.</w:t>
        </w:r>
        <w:hyperlink r:id="rId11" w:tgtFrame="_blank" w:history="1">
          <w:r w:rsidRPr="003A5902">
            <w:rPr>
              <w:rStyle w:val="a3"/>
              <w:rFonts w:ascii="Times New Roman" w:hAnsi="Times New Roman" w:cs="Times New Roman"/>
              <w:b w:val="0"/>
              <w:bCs w:val="0"/>
              <w:color w:val="000000" w:themeColor="text1"/>
              <w:sz w:val="24"/>
              <w:szCs w:val="24"/>
              <w:shd w:val="clear" w:color="auto" w:fill="FFFFFF"/>
            </w:rPr>
            <w:t>utp.sberbank-ast.ru</w:t>
          </w:r>
        </w:hyperlink>
        <w:r w:rsidRPr="003A5902">
          <w:rPr>
            <w:rStyle w:val="a3"/>
            <w:rFonts w:ascii="Times New Roman" w:hAnsi="Times New Roman" w:cs="Times New Roman"/>
            <w:b w:val="0"/>
            <w:bCs w:val="0"/>
            <w:color w:val="000000" w:themeColor="text1"/>
            <w:sz w:val="24"/>
            <w:szCs w:val="24"/>
          </w:rPr>
          <w:t xml:space="preserve"> </w:t>
        </w:r>
      </w:hyperlink>
      <w:r w:rsidRPr="003A5902">
        <w:rPr>
          <w:rStyle w:val="21"/>
          <w:rFonts w:ascii="Times New Roman" w:hAnsi="Times New Roman" w:cs="Times New Roman"/>
          <w:color w:val="000000" w:themeColor="text1"/>
          <w:sz w:val="24"/>
          <w:szCs w:val="24"/>
        </w:rPr>
        <w:t>.</w:t>
      </w:r>
    </w:p>
    <w:p w:rsidR="00F61C02" w:rsidRPr="003A5902" w:rsidRDefault="00F61C02" w:rsidP="00F61C02">
      <w:pPr>
        <w:pStyle w:val="20"/>
        <w:shd w:val="clear" w:color="auto" w:fill="auto"/>
        <w:tabs>
          <w:tab w:val="left" w:pos="1123"/>
        </w:tabs>
        <w:spacing w:after="0" w:line="240" w:lineRule="auto"/>
        <w:ind w:firstLine="426"/>
        <w:rPr>
          <w:rFonts w:ascii="Times New Roman" w:hAnsi="Times New Roman" w:cs="Times New Roman"/>
          <w:color w:val="000000" w:themeColor="text1"/>
          <w:sz w:val="24"/>
          <w:szCs w:val="24"/>
        </w:rPr>
      </w:pPr>
    </w:p>
    <w:p w:rsidR="00F61C02" w:rsidRPr="003A5902" w:rsidRDefault="00F61C02" w:rsidP="00F61C02">
      <w:pPr>
        <w:pStyle w:val="20"/>
        <w:shd w:val="clear" w:color="auto" w:fill="auto"/>
        <w:tabs>
          <w:tab w:val="left" w:pos="1120"/>
        </w:tabs>
        <w:spacing w:after="0" w:line="240" w:lineRule="auto"/>
        <w:ind w:firstLine="426"/>
        <w:rPr>
          <w:rFonts w:ascii="Times New Roman" w:hAnsi="Times New Roman" w:cs="Times New Roman"/>
          <w:color w:val="000000" w:themeColor="text1"/>
          <w:sz w:val="24"/>
          <w:szCs w:val="24"/>
        </w:rPr>
      </w:pPr>
      <w:r w:rsidRPr="003A5902">
        <w:rPr>
          <w:rFonts w:ascii="Times New Roman" w:hAnsi="Times New Roman" w:cs="Times New Roman"/>
          <w:color w:val="000000" w:themeColor="text1"/>
          <w:sz w:val="24"/>
          <w:szCs w:val="24"/>
        </w:rPr>
        <w:t>Дата признания претендентов участниками аукциона</w:t>
      </w:r>
      <w:r w:rsidRPr="003A5902">
        <w:rPr>
          <w:rStyle w:val="21"/>
          <w:rFonts w:ascii="Times New Roman" w:hAnsi="Times New Roman" w:cs="Times New Roman"/>
          <w:color w:val="000000" w:themeColor="text1"/>
          <w:sz w:val="24"/>
          <w:szCs w:val="24"/>
        </w:rPr>
        <w:t xml:space="preserve"> - </w:t>
      </w:r>
      <w:r>
        <w:rPr>
          <w:rStyle w:val="21"/>
          <w:rFonts w:ascii="Times New Roman" w:hAnsi="Times New Roman" w:cs="Times New Roman"/>
          <w:b/>
          <w:color w:val="000000" w:themeColor="text1"/>
          <w:sz w:val="24"/>
          <w:szCs w:val="24"/>
        </w:rPr>
        <w:t>16</w:t>
      </w:r>
      <w:r w:rsidRPr="003A5902">
        <w:rPr>
          <w:rStyle w:val="21"/>
          <w:rFonts w:ascii="Times New Roman" w:hAnsi="Times New Roman" w:cs="Times New Roman"/>
          <w:b/>
          <w:color w:val="000000" w:themeColor="text1"/>
          <w:sz w:val="24"/>
          <w:szCs w:val="24"/>
        </w:rPr>
        <w:t>.</w:t>
      </w:r>
      <w:r>
        <w:rPr>
          <w:rStyle w:val="21"/>
          <w:rFonts w:ascii="Times New Roman" w:hAnsi="Times New Roman" w:cs="Times New Roman"/>
          <w:b/>
          <w:color w:val="000000" w:themeColor="text1"/>
          <w:sz w:val="24"/>
          <w:szCs w:val="24"/>
        </w:rPr>
        <w:t>09</w:t>
      </w:r>
      <w:r w:rsidRPr="003A5902">
        <w:rPr>
          <w:rStyle w:val="21"/>
          <w:rFonts w:ascii="Times New Roman" w:hAnsi="Times New Roman" w:cs="Times New Roman"/>
          <w:b/>
          <w:color w:val="000000" w:themeColor="text1"/>
          <w:sz w:val="24"/>
          <w:szCs w:val="24"/>
        </w:rPr>
        <w:t>.202</w:t>
      </w:r>
      <w:r>
        <w:rPr>
          <w:rStyle w:val="21"/>
          <w:rFonts w:ascii="Times New Roman" w:hAnsi="Times New Roman" w:cs="Times New Roman"/>
          <w:b/>
          <w:color w:val="000000" w:themeColor="text1"/>
          <w:sz w:val="24"/>
          <w:szCs w:val="24"/>
        </w:rPr>
        <w:t>4</w:t>
      </w:r>
      <w:r w:rsidRPr="003A5902">
        <w:rPr>
          <w:rStyle w:val="21"/>
          <w:rFonts w:ascii="Times New Roman" w:hAnsi="Times New Roman" w:cs="Times New Roman"/>
          <w:b/>
          <w:color w:val="000000" w:themeColor="text1"/>
          <w:sz w:val="24"/>
          <w:szCs w:val="24"/>
        </w:rPr>
        <w:t>г.</w:t>
      </w:r>
    </w:p>
    <w:p w:rsidR="00F61C02" w:rsidRPr="003A5902" w:rsidRDefault="00F61C02" w:rsidP="00F61C02">
      <w:pPr>
        <w:pStyle w:val="20"/>
        <w:shd w:val="clear" w:color="auto" w:fill="auto"/>
        <w:tabs>
          <w:tab w:val="left" w:pos="1127"/>
        </w:tabs>
        <w:spacing w:after="0" w:line="240" w:lineRule="auto"/>
        <w:ind w:firstLine="426"/>
        <w:rPr>
          <w:rFonts w:ascii="Times New Roman" w:hAnsi="Times New Roman" w:cs="Times New Roman"/>
          <w:color w:val="000000" w:themeColor="text1"/>
          <w:sz w:val="24"/>
          <w:szCs w:val="24"/>
        </w:rPr>
      </w:pPr>
    </w:p>
    <w:p w:rsidR="00F61C02" w:rsidRPr="003A5902" w:rsidRDefault="00F61C02" w:rsidP="00F61C02">
      <w:pPr>
        <w:ind w:firstLine="426"/>
        <w:jc w:val="both"/>
        <w:rPr>
          <w:rFonts w:ascii="Times New Roman" w:hAnsi="Times New Roman" w:cs="Times New Roman"/>
          <w:color w:val="000000" w:themeColor="text1"/>
        </w:rPr>
      </w:pPr>
      <w:r w:rsidRPr="003A5902">
        <w:rPr>
          <w:rFonts w:ascii="Times New Roman" w:hAnsi="Times New Roman" w:cs="Times New Roman"/>
          <w:color w:val="000000" w:themeColor="text1"/>
        </w:rPr>
        <w:t>Дата и место подведения итогов аукциона</w:t>
      </w:r>
      <w:r>
        <w:rPr>
          <w:rStyle w:val="21"/>
          <w:rFonts w:ascii="Times New Roman" w:hAnsi="Times New Roman" w:cs="Times New Roman"/>
          <w:color w:val="000000" w:themeColor="text1"/>
          <w:sz w:val="24"/>
          <w:szCs w:val="24"/>
        </w:rPr>
        <w:t xml:space="preserve"> – 17.09</w:t>
      </w:r>
      <w:r w:rsidRPr="003A5902">
        <w:rPr>
          <w:rStyle w:val="21"/>
          <w:rFonts w:ascii="Times New Roman" w:hAnsi="Times New Roman" w:cs="Times New Roman"/>
          <w:color w:val="000000" w:themeColor="text1"/>
          <w:sz w:val="24"/>
          <w:szCs w:val="24"/>
        </w:rPr>
        <w:t>.202</w:t>
      </w:r>
      <w:r>
        <w:rPr>
          <w:rStyle w:val="21"/>
          <w:rFonts w:ascii="Times New Roman" w:hAnsi="Times New Roman" w:cs="Times New Roman"/>
          <w:color w:val="000000" w:themeColor="text1"/>
          <w:sz w:val="24"/>
          <w:szCs w:val="24"/>
        </w:rPr>
        <w:t>4</w:t>
      </w:r>
      <w:r w:rsidRPr="003A5902">
        <w:rPr>
          <w:rStyle w:val="21"/>
          <w:rFonts w:ascii="Times New Roman" w:hAnsi="Times New Roman" w:cs="Times New Roman"/>
          <w:color w:val="000000" w:themeColor="text1"/>
          <w:sz w:val="24"/>
          <w:szCs w:val="24"/>
        </w:rPr>
        <w:t xml:space="preserve"> года, </w:t>
      </w:r>
      <w:r w:rsidRPr="003A5902">
        <w:rPr>
          <w:rFonts w:ascii="Times New Roman" w:hAnsi="Times New Roman" w:cs="Times New Roman"/>
          <w:color w:val="000000" w:themeColor="text1"/>
        </w:rPr>
        <w:t>www.utp.sberbank-ast.ru</w:t>
      </w:r>
      <w:r w:rsidRPr="003A5902">
        <w:rPr>
          <w:rStyle w:val="21"/>
          <w:rFonts w:ascii="Times New Roman" w:hAnsi="Times New Roman" w:cs="Times New Roman"/>
          <w:color w:val="000000" w:themeColor="text1"/>
          <w:sz w:val="24"/>
          <w:szCs w:val="24"/>
        </w:rPr>
        <w:t>.</w:t>
      </w:r>
    </w:p>
    <w:p w:rsidR="00F61C02" w:rsidRDefault="00F61C02" w:rsidP="00F61C02">
      <w:pPr>
        <w:pStyle w:val="4"/>
        <w:shd w:val="clear" w:color="auto" w:fill="auto"/>
        <w:tabs>
          <w:tab w:val="left" w:pos="1039"/>
        </w:tabs>
        <w:spacing w:line="277" w:lineRule="exact"/>
        <w:ind w:right="20" w:firstLine="426"/>
        <w:jc w:val="both"/>
        <w:rPr>
          <w:rFonts w:ascii="Times New Roman" w:hAnsi="Times New Roman" w:cs="Times New Roman"/>
          <w:sz w:val="24"/>
          <w:szCs w:val="24"/>
        </w:rPr>
      </w:pPr>
      <w:bookmarkStart w:id="0" w:name="_GoBack"/>
      <w:bookmarkEnd w:id="0"/>
    </w:p>
    <w:p w:rsidR="00415D3C" w:rsidRDefault="00415D3C" w:rsidP="00415D3C">
      <w:pPr>
        <w:pStyle w:val="4"/>
        <w:shd w:val="clear" w:color="auto" w:fill="auto"/>
        <w:tabs>
          <w:tab w:val="left" w:pos="1039"/>
        </w:tabs>
        <w:spacing w:line="281" w:lineRule="exact"/>
        <w:ind w:right="20"/>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2B79BD">
        <w:rPr>
          <w:rFonts w:ascii="Times New Roman" w:hAnsi="Times New Roman" w:cs="Times New Roman"/>
          <w:b/>
          <w:sz w:val="24"/>
          <w:szCs w:val="24"/>
        </w:rPr>
        <w:t>Порядок ознакомления покупателей с иными сведениями,</w:t>
      </w:r>
    </w:p>
    <w:p w:rsidR="00415D3C" w:rsidRDefault="00415D3C" w:rsidP="00415D3C">
      <w:pPr>
        <w:pStyle w:val="4"/>
        <w:shd w:val="clear" w:color="auto" w:fill="auto"/>
        <w:tabs>
          <w:tab w:val="left" w:pos="1039"/>
        </w:tabs>
        <w:spacing w:line="281" w:lineRule="exact"/>
        <w:ind w:right="20" w:firstLine="426"/>
        <w:jc w:val="center"/>
        <w:rPr>
          <w:rFonts w:ascii="Times New Roman" w:hAnsi="Times New Roman" w:cs="Times New Roman"/>
          <w:b/>
          <w:sz w:val="24"/>
          <w:szCs w:val="24"/>
        </w:rPr>
      </w:pPr>
      <w:r w:rsidRPr="002B79BD">
        <w:rPr>
          <w:rFonts w:ascii="Times New Roman" w:hAnsi="Times New Roman" w:cs="Times New Roman"/>
          <w:b/>
          <w:sz w:val="24"/>
          <w:szCs w:val="24"/>
        </w:rPr>
        <w:t xml:space="preserve">условиями договора </w:t>
      </w:r>
      <w:r w:rsidR="005A62DA">
        <w:rPr>
          <w:rFonts w:ascii="Times New Roman" w:hAnsi="Times New Roman" w:cs="Times New Roman"/>
          <w:b/>
          <w:sz w:val="24"/>
          <w:szCs w:val="24"/>
        </w:rPr>
        <w:t>аренды</w:t>
      </w:r>
      <w:r w:rsidRPr="002B79BD">
        <w:rPr>
          <w:rFonts w:ascii="Times New Roman" w:hAnsi="Times New Roman" w:cs="Times New Roman"/>
          <w:b/>
          <w:sz w:val="24"/>
          <w:szCs w:val="24"/>
        </w:rPr>
        <w:t xml:space="preserve"> </w:t>
      </w:r>
      <w:r>
        <w:rPr>
          <w:rFonts w:ascii="Times New Roman" w:hAnsi="Times New Roman" w:cs="Times New Roman"/>
          <w:b/>
          <w:sz w:val="24"/>
          <w:szCs w:val="24"/>
        </w:rPr>
        <w:t>земельного участка</w:t>
      </w:r>
    </w:p>
    <w:p w:rsidR="000F6DC9" w:rsidRDefault="000F6DC9" w:rsidP="00415D3C">
      <w:pPr>
        <w:pStyle w:val="4"/>
        <w:shd w:val="clear" w:color="auto" w:fill="auto"/>
        <w:tabs>
          <w:tab w:val="left" w:pos="1039"/>
        </w:tabs>
        <w:spacing w:line="281" w:lineRule="exact"/>
        <w:ind w:right="20" w:firstLine="426"/>
        <w:jc w:val="both"/>
        <w:rPr>
          <w:rFonts w:ascii="Times New Roman" w:hAnsi="Times New Roman" w:cs="Times New Roman"/>
          <w:sz w:val="24"/>
          <w:szCs w:val="24"/>
        </w:rPr>
      </w:pPr>
    </w:p>
    <w:p w:rsidR="00415D3C" w:rsidRPr="000800B4" w:rsidRDefault="00415D3C" w:rsidP="00415D3C">
      <w:pPr>
        <w:pStyle w:val="4"/>
        <w:shd w:val="clear" w:color="auto" w:fill="auto"/>
        <w:tabs>
          <w:tab w:val="left" w:pos="1039"/>
        </w:tabs>
        <w:spacing w:line="281" w:lineRule="exact"/>
        <w:ind w:right="20" w:firstLine="426"/>
        <w:jc w:val="both"/>
        <w:rPr>
          <w:rFonts w:ascii="Times New Roman" w:hAnsi="Times New Roman" w:cs="Times New Roman"/>
          <w:sz w:val="24"/>
          <w:szCs w:val="24"/>
        </w:rPr>
      </w:pPr>
      <w:r w:rsidRPr="00415D3C">
        <w:rPr>
          <w:rFonts w:ascii="Times New Roman" w:hAnsi="Times New Roman" w:cs="Times New Roman"/>
          <w:sz w:val="24"/>
          <w:szCs w:val="24"/>
        </w:rPr>
        <w:t>П</w:t>
      </w:r>
      <w:r w:rsidRPr="000800B4">
        <w:rPr>
          <w:rFonts w:ascii="Times New Roman" w:hAnsi="Times New Roman" w:cs="Times New Roman"/>
          <w:sz w:val="24"/>
          <w:szCs w:val="24"/>
        </w:rPr>
        <w:t xml:space="preserve">окупатели могут ознакомиться по телефону: </w:t>
      </w:r>
      <w:r w:rsidRPr="00CC5CD1">
        <w:rPr>
          <w:rFonts w:ascii="Times New Roman" w:hAnsi="Times New Roman" w:cs="Times New Roman"/>
          <w:sz w:val="24"/>
          <w:szCs w:val="24"/>
        </w:rPr>
        <w:t xml:space="preserve">(8 </w:t>
      </w:r>
      <w:r w:rsidR="000F6DC9">
        <w:rPr>
          <w:rFonts w:ascii="Times New Roman" w:hAnsi="Times New Roman" w:cs="Times New Roman"/>
          <w:sz w:val="24"/>
          <w:szCs w:val="24"/>
        </w:rPr>
        <w:t>34674</w:t>
      </w:r>
      <w:r w:rsidRPr="00CC5CD1">
        <w:rPr>
          <w:rFonts w:ascii="Times New Roman" w:hAnsi="Times New Roman" w:cs="Times New Roman"/>
          <w:sz w:val="24"/>
          <w:szCs w:val="24"/>
        </w:rPr>
        <w:t xml:space="preserve">) </w:t>
      </w:r>
      <w:r w:rsidR="00917F0B">
        <w:rPr>
          <w:rFonts w:ascii="Times New Roman" w:hAnsi="Times New Roman" w:cs="Times New Roman"/>
          <w:sz w:val="24"/>
          <w:szCs w:val="24"/>
        </w:rPr>
        <w:t>3</w:t>
      </w:r>
      <w:r w:rsidRPr="00CC5CD1">
        <w:rPr>
          <w:rFonts w:ascii="Times New Roman" w:hAnsi="Times New Roman" w:cs="Times New Roman"/>
          <w:sz w:val="24"/>
          <w:szCs w:val="24"/>
        </w:rPr>
        <w:t>-</w:t>
      </w:r>
      <w:r w:rsidR="000F6DC9">
        <w:rPr>
          <w:rFonts w:ascii="Times New Roman" w:hAnsi="Times New Roman" w:cs="Times New Roman"/>
          <w:sz w:val="24"/>
          <w:szCs w:val="24"/>
        </w:rPr>
        <w:t>1</w:t>
      </w:r>
      <w:r w:rsidR="00917F0B">
        <w:rPr>
          <w:rFonts w:ascii="Times New Roman" w:hAnsi="Times New Roman" w:cs="Times New Roman"/>
          <w:sz w:val="24"/>
          <w:szCs w:val="24"/>
        </w:rPr>
        <w:t>0</w:t>
      </w:r>
      <w:r w:rsidRPr="00CC5CD1">
        <w:rPr>
          <w:rFonts w:ascii="Times New Roman" w:hAnsi="Times New Roman" w:cs="Times New Roman"/>
          <w:sz w:val="24"/>
          <w:szCs w:val="24"/>
        </w:rPr>
        <w:t>-</w:t>
      </w:r>
      <w:r w:rsidR="00917F0B">
        <w:rPr>
          <w:rFonts w:ascii="Times New Roman" w:hAnsi="Times New Roman" w:cs="Times New Roman"/>
          <w:sz w:val="24"/>
          <w:szCs w:val="24"/>
        </w:rPr>
        <w:t>30</w:t>
      </w:r>
      <w:r w:rsidRPr="002B79BD">
        <w:rPr>
          <w:rFonts w:ascii="Times New Roman" w:hAnsi="Times New Roman" w:cs="Times New Roman"/>
        </w:rPr>
        <w:t xml:space="preserve"> </w:t>
      </w:r>
      <w:r w:rsidRPr="000800B4">
        <w:rPr>
          <w:rFonts w:ascii="Times New Roman" w:hAnsi="Times New Roman" w:cs="Times New Roman"/>
          <w:sz w:val="24"/>
          <w:szCs w:val="24"/>
        </w:rPr>
        <w:t xml:space="preserve">или по адресу: </w:t>
      </w:r>
      <w:r w:rsidR="00917F0B">
        <w:rPr>
          <w:rFonts w:ascii="Times New Roman" w:hAnsi="Times New Roman" w:cs="Times New Roman"/>
          <w:sz w:val="24"/>
          <w:szCs w:val="24"/>
        </w:rPr>
        <w:t>628146</w:t>
      </w:r>
      <w:r w:rsidRPr="002B79BD">
        <w:rPr>
          <w:rFonts w:ascii="Times New Roman" w:hAnsi="Times New Roman" w:cs="Times New Roman"/>
          <w:sz w:val="24"/>
          <w:szCs w:val="24"/>
        </w:rPr>
        <w:t xml:space="preserve">, </w:t>
      </w:r>
      <w:r w:rsidR="000F6DC9">
        <w:rPr>
          <w:rFonts w:ascii="Times New Roman" w:hAnsi="Times New Roman" w:cs="Times New Roman"/>
          <w:bCs/>
          <w:sz w:val="24"/>
          <w:szCs w:val="24"/>
        </w:rPr>
        <w:t>Ханты-Мансийский автономный округ - Югра</w:t>
      </w:r>
      <w:r w:rsidRPr="002B79BD">
        <w:rPr>
          <w:rFonts w:ascii="Times New Roman" w:hAnsi="Times New Roman" w:cs="Times New Roman"/>
          <w:bCs/>
          <w:sz w:val="24"/>
          <w:szCs w:val="24"/>
        </w:rPr>
        <w:t xml:space="preserve">, </w:t>
      </w:r>
      <w:r w:rsidR="000F6DC9">
        <w:rPr>
          <w:rFonts w:ascii="Times New Roman" w:hAnsi="Times New Roman" w:cs="Times New Roman"/>
          <w:bCs/>
          <w:sz w:val="24"/>
          <w:szCs w:val="24"/>
        </w:rPr>
        <w:t>Березовский</w:t>
      </w:r>
      <w:r w:rsidRPr="002B79BD">
        <w:rPr>
          <w:rFonts w:ascii="Times New Roman" w:hAnsi="Times New Roman" w:cs="Times New Roman"/>
          <w:bCs/>
          <w:sz w:val="24"/>
          <w:szCs w:val="24"/>
        </w:rPr>
        <w:t xml:space="preserve"> район, </w:t>
      </w:r>
      <w:r w:rsidR="000F6DC9">
        <w:rPr>
          <w:rFonts w:ascii="Times New Roman" w:hAnsi="Times New Roman" w:cs="Times New Roman"/>
          <w:bCs/>
          <w:sz w:val="24"/>
          <w:szCs w:val="24"/>
        </w:rPr>
        <w:t>пгт.</w:t>
      </w:r>
      <w:r w:rsidRPr="002B79BD">
        <w:rPr>
          <w:rFonts w:ascii="Times New Roman" w:hAnsi="Times New Roman" w:cs="Times New Roman"/>
          <w:bCs/>
          <w:sz w:val="24"/>
          <w:szCs w:val="24"/>
        </w:rPr>
        <w:t xml:space="preserve"> </w:t>
      </w:r>
      <w:r w:rsidR="00917F0B">
        <w:rPr>
          <w:rFonts w:ascii="Times New Roman" w:hAnsi="Times New Roman" w:cs="Times New Roman"/>
          <w:bCs/>
          <w:sz w:val="24"/>
          <w:szCs w:val="24"/>
        </w:rPr>
        <w:t>Игрим</w:t>
      </w:r>
      <w:r w:rsidRPr="002B79BD">
        <w:rPr>
          <w:rFonts w:ascii="Times New Roman" w:hAnsi="Times New Roman" w:cs="Times New Roman"/>
          <w:bCs/>
          <w:sz w:val="24"/>
          <w:szCs w:val="24"/>
        </w:rPr>
        <w:t xml:space="preserve">, ул. </w:t>
      </w:r>
      <w:r w:rsidR="00917F0B">
        <w:rPr>
          <w:rFonts w:ascii="Times New Roman" w:hAnsi="Times New Roman" w:cs="Times New Roman"/>
          <w:bCs/>
          <w:sz w:val="24"/>
          <w:szCs w:val="24"/>
        </w:rPr>
        <w:t>Губкина</w:t>
      </w:r>
      <w:r w:rsidRPr="002B79BD">
        <w:rPr>
          <w:rFonts w:ascii="Times New Roman" w:hAnsi="Times New Roman" w:cs="Times New Roman"/>
          <w:bCs/>
          <w:sz w:val="24"/>
          <w:szCs w:val="24"/>
        </w:rPr>
        <w:t xml:space="preserve">, д. </w:t>
      </w:r>
      <w:r w:rsidR="000F6DC9">
        <w:rPr>
          <w:rFonts w:ascii="Times New Roman" w:hAnsi="Times New Roman" w:cs="Times New Roman"/>
          <w:bCs/>
          <w:sz w:val="24"/>
          <w:szCs w:val="24"/>
        </w:rPr>
        <w:t>1</w:t>
      </w:r>
      <w:r w:rsidRPr="002B79BD">
        <w:rPr>
          <w:rFonts w:ascii="Times New Roman" w:hAnsi="Times New Roman" w:cs="Times New Roman"/>
          <w:bCs/>
          <w:sz w:val="24"/>
          <w:szCs w:val="24"/>
        </w:rPr>
        <w:t>,</w:t>
      </w:r>
      <w:r w:rsidRPr="002B79BD">
        <w:rPr>
          <w:rFonts w:ascii="Times New Roman" w:hAnsi="Times New Roman" w:cs="Times New Roman"/>
          <w:sz w:val="24"/>
          <w:szCs w:val="24"/>
        </w:rPr>
        <w:t xml:space="preserve"> </w:t>
      </w:r>
      <w:r w:rsidRPr="000800B4">
        <w:rPr>
          <w:rFonts w:ascii="Times New Roman" w:hAnsi="Times New Roman" w:cs="Times New Roman"/>
          <w:sz w:val="24"/>
          <w:szCs w:val="24"/>
        </w:rPr>
        <w:t xml:space="preserve">каб. </w:t>
      </w:r>
      <w:r w:rsidR="00917F0B">
        <w:rPr>
          <w:rFonts w:ascii="Times New Roman" w:hAnsi="Times New Roman" w:cs="Times New Roman"/>
          <w:sz w:val="24"/>
          <w:szCs w:val="24"/>
        </w:rPr>
        <w:t>8</w:t>
      </w:r>
      <w:r w:rsidR="000F6DC9">
        <w:rPr>
          <w:rFonts w:ascii="Times New Roman" w:hAnsi="Times New Roman" w:cs="Times New Roman"/>
          <w:sz w:val="24"/>
          <w:szCs w:val="24"/>
        </w:rPr>
        <w:t>, по рабочим дням с 09</w:t>
      </w:r>
      <w:r w:rsidRPr="000800B4">
        <w:rPr>
          <w:rFonts w:ascii="Times New Roman" w:hAnsi="Times New Roman" w:cs="Times New Roman"/>
          <w:sz w:val="24"/>
          <w:szCs w:val="24"/>
        </w:rPr>
        <w:t>:</w:t>
      </w:r>
      <w:r w:rsidR="000F6DC9">
        <w:rPr>
          <w:rFonts w:ascii="Times New Roman" w:hAnsi="Times New Roman" w:cs="Times New Roman"/>
          <w:sz w:val="24"/>
          <w:szCs w:val="24"/>
        </w:rPr>
        <w:t>0</w:t>
      </w:r>
      <w:r w:rsidRPr="000800B4">
        <w:rPr>
          <w:rFonts w:ascii="Times New Roman" w:hAnsi="Times New Roman" w:cs="Times New Roman"/>
          <w:sz w:val="24"/>
          <w:szCs w:val="24"/>
        </w:rPr>
        <w:t>0 до 1</w:t>
      </w:r>
      <w:r w:rsidR="000F6DC9">
        <w:rPr>
          <w:rFonts w:ascii="Times New Roman" w:hAnsi="Times New Roman" w:cs="Times New Roman"/>
          <w:sz w:val="24"/>
          <w:szCs w:val="24"/>
        </w:rPr>
        <w:t>7</w:t>
      </w:r>
      <w:r w:rsidRPr="000800B4">
        <w:rPr>
          <w:rFonts w:ascii="Times New Roman" w:hAnsi="Times New Roman" w:cs="Times New Roman"/>
          <w:sz w:val="24"/>
          <w:szCs w:val="24"/>
        </w:rPr>
        <w:t>:00 перерыв с 1</w:t>
      </w:r>
      <w:r>
        <w:rPr>
          <w:rFonts w:ascii="Times New Roman" w:hAnsi="Times New Roman" w:cs="Times New Roman"/>
          <w:sz w:val="24"/>
          <w:szCs w:val="24"/>
        </w:rPr>
        <w:t>3</w:t>
      </w:r>
      <w:r w:rsidRPr="000800B4">
        <w:rPr>
          <w:rFonts w:ascii="Times New Roman" w:hAnsi="Times New Roman" w:cs="Times New Roman"/>
          <w:sz w:val="24"/>
          <w:szCs w:val="24"/>
        </w:rPr>
        <w:t>:</w:t>
      </w:r>
      <w:r>
        <w:rPr>
          <w:rFonts w:ascii="Times New Roman" w:hAnsi="Times New Roman" w:cs="Times New Roman"/>
          <w:sz w:val="24"/>
          <w:szCs w:val="24"/>
        </w:rPr>
        <w:t>0</w:t>
      </w:r>
      <w:r w:rsidRPr="000800B4">
        <w:rPr>
          <w:rFonts w:ascii="Times New Roman" w:hAnsi="Times New Roman" w:cs="Times New Roman"/>
          <w:sz w:val="24"/>
          <w:szCs w:val="24"/>
        </w:rPr>
        <w:t>0 до 14:00 по местному времени, на официальном сайте Администраци</w:t>
      </w:r>
      <w:r>
        <w:rPr>
          <w:rFonts w:ascii="Times New Roman" w:hAnsi="Times New Roman" w:cs="Times New Roman"/>
          <w:sz w:val="24"/>
          <w:szCs w:val="24"/>
        </w:rPr>
        <w:t>и</w:t>
      </w:r>
      <w:r w:rsidRPr="000800B4">
        <w:rPr>
          <w:rFonts w:ascii="Times New Roman" w:hAnsi="Times New Roman" w:cs="Times New Roman"/>
          <w:sz w:val="24"/>
          <w:szCs w:val="24"/>
        </w:rPr>
        <w:t xml:space="preserve"> </w:t>
      </w:r>
      <w:r w:rsidR="00917F0B">
        <w:rPr>
          <w:rFonts w:ascii="Times New Roman" w:hAnsi="Times New Roman" w:cs="Times New Roman"/>
          <w:sz w:val="24"/>
          <w:szCs w:val="24"/>
        </w:rPr>
        <w:t>городского поселения Игрим</w:t>
      </w:r>
      <w:r w:rsidRPr="000800B4">
        <w:rPr>
          <w:rFonts w:ascii="Times New Roman" w:hAnsi="Times New Roman" w:cs="Times New Roman"/>
          <w:sz w:val="24"/>
          <w:szCs w:val="24"/>
        </w:rPr>
        <w:t xml:space="preserve"> - </w:t>
      </w:r>
      <w:r w:rsidRPr="000800B4">
        <w:rPr>
          <w:rFonts w:ascii="Times New Roman" w:hAnsi="Times New Roman" w:cs="Times New Roman"/>
          <w:sz w:val="24"/>
          <w:szCs w:val="24"/>
          <w:lang w:val="en-US"/>
        </w:rPr>
        <w:t>www</w:t>
      </w:r>
      <w:r w:rsidRPr="000800B4">
        <w:rPr>
          <w:rFonts w:ascii="Times New Roman" w:hAnsi="Times New Roman" w:cs="Times New Roman"/>
          <w:sz w:val="24"/>
          <w:szCs w:val="24"/>
        </w:rPr>
        <w:t>.</w:t>
      </w:r>
      <w:hyperlink r:id="rId12" w:history="1">
        <w:r w:rsidR="00917F0B" w:rsidRPr="00DB71EB">
          <w:rPr>
            <w:rStyle w:val="a3"/>
            <w:rFonts w:ascii="Times New Roman" w:hAnsi="Times New Roman" w:cs="Times New Roman"/>
            <w:sz w:val="24"/>
            <w:szCs w:val="24"/>
            <w:lang w:val="en-US"/>
          </w:rPr>
          <w:t>http</w:t>
        </w:r>
        <w:r w:rsidR="00917F0B" w:rsidRPr="00DB71EB">
          <w:rPr>
            <w:rStyle w:val="a3"/>
            <w:rFonts w:ascii="Times New Roman" w:hAnsi="Times New Roman" w:cs="Times New Roman"/>
            <w:sz w:val="24"/>
            <w:szCs w:val="24"/>
          </w:rPr>
          <w:t>://</w:t>
        </w:r>
        <w:r w:rsidR="00917F0B" w:rsidRPr="00DB71EB">
          <w:rPr>
            <w:rStyle w:val="a3"/>
            <w:rFonts w:ascii="Times New Roman" w:hAnsi="Times New Roman" w:cs="Times New Roman"/>
            <w:sz w:val="24"/>
            <w:szCs w:val="24"/>
            <w:lang w:val="en-US"/>
          </w:rPr>
          <w:t>admigrim</w:t>
        </w:r>
        <w:r w:rsidR="00917F0B" w:rsidRPr="00DB71EB">
          <w:rPr>
            <w:rStyle w:val="a3"/>
            <w:rFonts w:ascii="Times New Roman" w:hAnsi="Times New Roman" w:cs="Times New Roman"/>
            <w:sz w:val="24"/>
            <w:szCs w:val="24"/>
          </w:rPr>
          <w:t>.</w:t>
        </w:r>
        <w:r w:rsidR="00917F0B" w:rsidRPr="00DB71EB">
          <w:rPr>
            <w:rStyle w:val="a3"/>
            <w:rFonts w:ascii="Times New Roman" w:hAnsi="Times New Roman" w:cs="Times New Roman"/>
            <w:sz w:val="24"/>
            <w:szCs w:val="24"/>
            <w:lang w:val="en-US"/>
          </w:rPr>
          <w:t>ru</w:t>
        </w:r>
      </w:hyperlink>
      <w:r w:rsidRPr="000800B4">
        <w:rPr>
          <w:rFonts w:ascii="Times New Roman" w:hAnsi="Times New Roman" w:cs="Times New Roman"/>
          <w:sz w:val="24"/>
          <w:szCs w:val="24"/>
        </w:rPr>
        <w:t xml:space="preserve">, а также на официальном сайте Российской Федерации в сети «Интернет» </w:t>
      </w:r>
      <w:hyperlink r:id="rId13" w:history="1">
        <w:r w:rsidRPr="000800B4">
          <w:rPr>
            <w:rStyle w:val="a3"/>
            <w:rFonts w:ascii="Times New Roman" w:hAnsi="Times New Roman" w:cs="Times New Roman"/>
            <w:sz w:val="24"/>
            <w:szCs w:val="24"/>
            <w:lang w:val="en-US"/>
          </w:rPr>
          <w:t>www</w:t>
        </w:r>
        <w:r w:rsidRPr="000800B4">
          <w:rPr>
            <w:rStyle w:val="a3"/>
            <w:rFonts w:ascii="Times New Roman" w:hAnsi="Times New Roman" w:cs="Times New Roman"/>
            <w:sz w:val="24"/>
            <w:szCs w:val="24"/>
          </w:rPr>
          <w:t>.</w:t>
        </w:r>
        <w:r w:rsidRPr="000800B4">
          <w:rPr>
            <w:rStyle w:val="a3"/>
            <w:rFonts w:ascii="Times New Roman" w:hAnsi="Times New Roman" w:cs="Times New Roman"/>
            <w:sz w:val="24"/>
            <w:szCs w:val="24"/>
            <w:lang w:val="en-US"/>
          </w:rPr>
          <w:t>torgi</w:t>
        </w:r>
        <w:r w:rsidRPr="000800B4">
          <w:rPr>
            <w:rStyle w:val="a3"/>
            <w:rFonts w:ascii="Times New Roman" w:hAnsi="Times New Roman" w:cs="Times New Roman"/>
            <w:sz w:val="24"/>
            <w:szCs w:val="24"/>
          </w:rPr>
          <w:t>.</w:t>
        </w:r>
        <w:r w:rsidRPr="000800B4">
          <w:rPr>
            <w:rStyle w:val="a3"/>
            <w:rFonts w:ascii="Times New Roman" w:hAnsi="Times New Roman" w:cs="Times New Roman"/>
            <w:sz w:val="24"/>
            <w:szCs w:val="24"/>
            <w:lang w:val="en-US"/>
          </w:rPr>
          <w:t>gov</w:t>
        </w:r>
        <w:r w:rsidRPr="000800B4">
          <w:rPr>
            <w:rStyle w:val="a3"/>
            <w:rFonts w:ascii="Times New Roman" w:hAnsi="Times New Roman" w:cs="Times New Roman"/>
            <w:sz w:val="24"/>
            <w:szCs w:val="24"/>
          </w:rPr>
          <w:t>.</w:t>
        </w:r>
        <w:r w:rsidRPr="000800B4">
          <w:rPr>
            <w:rStyle w:val="a3"/>
            <w:rFonts w:ascii="Times New Roman" w:hAnsi="Times New Roman" w:cs="Times New Roman"/>
            <w:sz w:val="24"/>
            <w:szCs w:val="24"/>
            <w:lang w:val="en-US"/>
          </w:rPr>
          <w:t>ru</w:t>
        </w:r>
      </w:hyperlink>
      <w:r w:rsidRPr="000800B4">
        <w:rPr>
          <w:rFonts w:ascii="Times New Roman" w:hAnsi="Times New Roman" w:cs="Times New Roman"/>
          <w:sz w:val="24"/>
          <w:szCs w:val="24"/>
        </w:rPr>
        <w:t>.</w:t>
      </w:r>
    </w:p>
    <w:p w:rsidR="00415D3C" w:rsidRPr="000800B4" w:rsidRDefault="00415D3C" w:rsidP="00415D3C">
      <w:pPr>
        <w:pStyle w:val="4"/>
        <w:shd w:val="clear" w:color="auto" w:fill="auto"/>
        <w:ind w:left="20" w:right="20" w:firstLine="700"/>
        <w:jc w:val="both"/>
        <w:rPr>
          <w:rFonts w:ascii="Times New Roman" w:hAnsi="Times New Roman" w:cs="Times New Roman"/>
          <w:sz w:val="24"/>
          <w:szCs w:val="24"/>
        </w:rPr>
      </w:pPr>
      <w:r w:rsidRPr="000800B4">
        <w:rPr>
          <w:rFonts w:ascii="Times New Roman" w:hAnsi="Times New Roman" w:cs="Times New Roman"/>
          <w:sz w:val="24"/>
          <w:szCs w:val="24"/>
        </w:rPr>
        <w:lastRenderedPageBreak/>
        <w:t>Формы документов для заполнения претендентами, прилагаются к настоящему информационному сообщению (Приложение).</w:t>
      </w:r>
    </w:p>
    <w:p w:rsidR="002E3088" w:rsidRPr="00415D3C" w:rsidRDefault="002E3088" w:rsidP="00606EC1">
      <w:pPr>
        <w:ind w:firstLine="709"/>
        <w:jc w:val="both"/>
        <w:rPr>
          <w:rFonts w:ascii="Times New Roman" w:hAnsi="Times New Roman" w:cs="Times New Roman"/>
        </w:rPr>
      </w:pPr>
      <w:r w:rsidRPr="00415D3C">
        <w:rPr>
          <w:rFonts w:ascii="Times New Roman" w:hAnsi="Times New Roman" w:cs="Times New Roman"/>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запрос о разъяснении положений документации. Такой запрос в режиме реального времени направляется в «личный кабинет» Организатора торгов для рассмотрения при условии, что запрос поступил Организатору торгов не позднее 5 (пяти) рабочих дней до окончания срока подачи заявок. В течение 5 (пяти) рабочих дней со дня поступления запроса Организатор торгов предоставляет Оператору для размещения в открытом доступе разъяснение с указанием предмета запроса, но без указания лица, от которого поступил запрос. </w:t>
      </w:r>
    </w:p>
    <w:p w:rsidR="002E3088" w:rsidRPr="00415D3C" w:rsidRDefault="002E3088" w:rsidP="00415D3C">
      <w:pPr>
        <w:ind w:firstLine="567"/>
        <w:jc w:val="both"/>
        <w:rPr>
          <w:rFonts w:ascii="Times New Roman" w:hAnsi="Times New Roman" w:cs="Times New Roman"/>
        </w:rPr>
      </w:pPr>
      <w:r w:rsidRPr="00415D3C">
        <w:rPr>
          <w:rFonts w:ascii="Times New Roman" w:hAnsi="Times New Roman" w:cs="Times New Roman"/>
        </w:rPr>
        <w:t xml:space="preserve">Документооборот между Заявителями, Участниками торгов, Организатором торгов, Оператором осуществляется через электронную площадку в форме электронных документов либо электронных образов документов, заверенных УКЭП лица, имеющего право действовать от имени указанных лиц. Наличие УКЭП уполномоченного (доверенного) лица означает, что документы и сведения, поданные в форме электронных документов, направлены от имени Заявителя, Участника торгов, Организатора торгов 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торгов либо размещенные им на электронной площадке, должны быть подписаны УКЭП лица, имеющего права действовать от имени Оператора торгов). </w:t>
      </w:r>
    </w:p>
    <w:p w:rsidR="002E3088" w:rsidRPr="00415D3C" w:rsidRDefault="00415D3C" w:rsidP="00415D3C">
      <w:pPr>
        <w:ind w:firstLine="567"/>
        <w:jc w:val="both"/>
        <w:rPr>
          <w:rFonts w:ascii="Times New Roman" w:hAnsi="Times New Roman" w:cs="Times New Roman"/>
        </w:rPr>
      </w:pPr>
      <w:r>
        <w:rPr>
          <w:rFonts w:ascii="Times New Roman" w:hAnsi="Times New Roman" w:cs="Times New Roman"/>
        </w:rPr>
        <w:t xml:space="preserve"> </w:t>
      </w:r>
      <w:r w:rsidR="002E3088" w:rsidRPr="00415D3C">
        <w:rPr>
          <w:rFonts w:ascii="Times New Roman" w:hAnsi="Times New Roman" w:cs="Times New Roman"/>
        </w:rPr>
        <w:t xml:space="preserve">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 результатах аукциона. </w:t>
      </w:r>
    </w:p>
    <w:p w:rsidR="002C63FC" w:rsidRPr="000800B4" w:rsidRDefault="002C63FC">
      <w:pPr>
        <w:pStyle w:val="4"/>
        <w:shd w:val="clear" w:color="auto" w:fill="auto"/>
        <w:ind w:left="20" w:right="20" w:firstLine="700"/>
        <w:jc w:val="both"/>
        <w:rPr>
          <w:rFonts w:ascii="Times New Roman" w:hAnsi="Times New Roman" w:cs="Times New Roman"/>
          <w:sz w:val="24"/>
          <w:szCs w:val="24"/>
        </w:rPr>
      </w:pPr>
    </w:p>
    <w:p w:rsidR="008827FC" w:rsidRDefault="002C63FC" w:rsidP="002C63FC">
      <w:pPr>
        <w:pStyle w:val="11"/>
        <w:keepNext/>
        <w:keepLines/>
        <w:shd w:val="clear" w:color="auto" w:fill="auto"/>
        <w:ind w:firstLine="0"/>
        <w:jc w:val="center"/>
        <w:rPr>
          <w:rFonts w:ascii="Times New Roman" w:hAnsi="Times New Roman" w:cs="Times New Roman"/>
          <w:sz w:val="24"/>
          <w:szCs w:val="24"/>
        </w:rPr>
      </w:pPr>
      <w:bookmarkStart w:id="1" w:name="bookmark0"/>
      <w:r w:rsidRPr="00D80558">
        <w:rPr>
          <w:rFonts w:ascii="Times New Roman" w:hAnsi="Times New Roman" w:cs="Times New Roman"/>
          <w:sz w:val="24"/>
          <w:szCs w:val="24"/>
        </w:rPr>
        <w:t xml:space="preserve">3. </w:t>
      </w:r>
      <w:r w:rsidR="00C24000" w:rsidRPr="00D80558">
        <w:rPr>
          <w:rFonts w:ascii="Times New Roman" w:hAnsi="Times New Roman" w:cs="Times New Roman"/>
          <w:sz w:val="24"/>
          <w:szCs w:val="24"/>
        </w:rPr>
        <w:t>Условия участия в аукционе в электронной форме</w:t>
      </w:r>
      <w:bookmarkEnd w:id="1"/>
    </w:p>
    <w:p w:rsidR="004729A5" w:rsidRPr="00D80558" w:rsidRDefault="004729A5" w:rsidP="002C63FC">
      <w:pPr>
        <w:pStyle w:val="11"/>
        <w:keepNext/>
        <w:keepLines/>
        <w:shd w:val="clear" w:color="auto" w:fill="auto"/>
        <w:ind w:firstLine="0"/>
        <w:jc w:val="center"/>
        <w:rPr>
          <w:rFonts w:ascii="Times New Roman" w:hAnsi="Times New Roman" w:cs="Times New Roman"/>
          <w:sz w:val="24"/>
          <w:szCs w:val="24"/>
        </w:rPr>
      </w:pPr>
    </w:p>
    <w:p w:rsidR="008827FC" w:rsidRPr="000800B4" w:rsidRDefault="00C24000">
      <w:pPr>
        <w:pStyle w:val="4"/>
        <w:shd w:val="clear" w:color="auto" w:fill="auto"/>
        <w:ind w:left="20" w:firstLine="700"/>
        <w:jc w:val="both"/>
        <w:rPr>
          <w:rFonts w:ascii="Times New Roman" w:hAnsi="Times New Roman" w:cs="Times New Roman"/>
          <w:sz w:val="24"/>
          <w:szCs w:val="24"/>
        </w:rPr>
      </w:pPr>
      <w:r w:rsidRPr="000800B4">
        <w:rPr>
          <w:rFonts w:ascii="Times New Roman" w:hAnsi="Times New Roman" w:cs="Times New Roman"/>
          <w:sz w:val="24"/>
          <w:szCs w:val="24"/>
        </w:rPr>
        <w:t>Для участия в аукционе (лично или через представителя) претендент обязан:</w:t>
      </w:r>
    </w:p>
    <w:p w:rsidR="008827FC" w:rsidRPr="000800B4" w:rsidRDefault="00C24000">
      <w:pPr>
        <w:pStyle w:val="4"/>
        <w:numPr>
          <w:ilvl w:val="0"/>
          <w:numId w:val="3"/>
        </w:numPr>
        <w:shd w:val="clear" w:color="auto" w:fill="auto"/>
        <w:tabs>
          <w:tab w:val="left" w:pos="857"/>
        </w:tabs>
        <w:ind w:left="20" w:firstLine="700"/>
        <w:jc w:val="both"/>
        <w:rPr>
          <w:rFonts w:ascii="Times New Roman" w:hAnsi="Times New Roman" w:cs="Times New Roman"/>
          <w:sz w:val="24"/>
          <w:szCs w:val="24"/>
        </w:rPr>
      </w:pPr>
      <w:r w:rsidRPr="000800B4">
        <w:rPr>
          <w:rFonts w:ascii="Times New Roman" w:hAnsi="Times New Roman" w:cs="Times New Roman"/>
          <w:sz w:val="24"/>
          <w:szCs w:val="24"/>
        </w:rPr>
        <w:t>внести задаток в указанном в настоящем информационном сообщении порядке;</w:t>
      </w:r>
    </w:p>
    <w:p w:rsidR="008827FC" w:rsidRPr="000800B4" w:rsidRDefault="00C24000">
      <w:pPr>
        <w:pStyle w:val="4"/>
        <w:numPr>
          <w:ilvl w:val="0"/>
          <w:numId w:val="3"/>
        </w:numPr>
        <w:shd w:val="clear" w:color="auto" w:fill="auto"/>
        <w:tabs>
          <w:tab w:val="left" w:pos="945"/>
        </w:tabs>
        <w:ind w:left="20" w:right="20" w:firstLine="700"/>
        <w:jc w:val="both"/>
        <w:rPr>
          <w:rFonts w:ascii="Times New Roman" w:hAnsi="Times New Roman" w:cs="Times New Roman"/>
          <w:sz w:val="24"/>
          <w:szCs w:val="24"/>
        </w:rPr>
      </w:pPr>
      <w:r w:rsidRPr="000800B4">
        <w:rPr>
          <w:rFonts w:ascii="Times New Roman" w:hAnsi="Times New Roman" w:cs="Times New Roman"/>
          <w:sz w:val="24"/>
          <w:szCs w:val="24"/>
        </w:rPr>
        <w:t>в установленном порядке подать заявку по форме, указанной в приложении к настоящему информационному сообщению.</w:t>
      </w:r>
    </w:p>
    <w:p w:rsidR="008827FC" w:rsidRPr="000F6DC9" w:rsidRDefault="00C24000">
      <w:pPr>
        <w:pStyle w:val="4"/>
        <w:shd w:val="clear" w:color="auto" w:fill="auto"/>
        <w:ind w:left="20" w:right="20" w:firstLine="700"/>
        <w:jc w:val="both"/>
        <w:rPr>
          <w:rFonts w:ascii="Times New Roman" w:hAnsi="Times New Roman" w:cs="Times New Roman"/>
          <w:sz w:val="24"/>
          <w:szCs w:val="24"/>
        </w:rPr>
      </w:pPr>
      <w:r w:rsidRPr="000800B4">
        <w:rPr>
          <w:rFonts w:ascii="Times New Roman" w:hAnsi="Times New Roman" w:cs="Times New Roman"/>
          <w:sz w:val="24"/>
          <w:szCs w:val="24"/>
        </w:rPr>
        <w:t xml:space="preserve">Для обеспечения доступа к подаче заявки и дальнейшей процедуре аукциона в электронной форме претенденту необходимо пройти регистрацию на электронной торговой </w:t>
      </w:r>
      <w:r w:rsidRPr="000F6DC9">
        <w:rPr>
          <w:rFonts w:ascii="Times New Roman" w:hAnsi="Times New Roman" w:cs="Times New Roman"/>
          <w:sz w:val="24"/>
          <w:szCs w:val="24"/>
        </w:rPr>
        <w:t xml:space="preserve">площадке </w:t>
      </w:r>
      <w:r w:rsidR="000F6DC9" w:rsidRPr="000F6DC9">
        <w:rPr>
          <w:rFonts w:ascii="Times New Roman" w:hAnsi="Times New Roman" w:cs="Times New Roman"/>
          <w:kern w:val="3"/>
          <w:sz w:val="24"/>
          <w:szCs w:val="24"/>
          <w:lang w:bidi="hi-IN"/>
        </w:rPr>
        <w:t>АО «Сбербанк-АСТ»</w:t>
      </w:r>
      <w:r w:rsidRPr="000F6DC9">
        <w:rPr>
          <w:rFonts w:ascii="Times New Roman" w:hAnsi="Times New Roman" w:cs="Times New Roman"/>
          <w:sz w:val="24"/>
          <w:szCs w:val="24"/>
        </w:rPr>
        <w:t xml:space="preserve"> в соответствии с Регламентом электронной площадки.</w:t>
      </w:r>
    </w:p>
    <w:p w:rsidR="008827FC" w:rsidRDefault="00C24000">
      <w:pPr>
        <w:pStyle w:val="4"/>
        <w:shd w:val="clear" w:color="auto" w:fill="auto"/>
        <w:ind w:left="20" w:right="20" w:firstLine="700"/>
        <w:jc w:val="both"/>
        <w:rPr>
          <w:rFonts w:ascii="Times New Roman" w:hAnsi="Times New Roman" w:cs="Times New Roman"/>
          <w:sz w:val="24"/>
          <w:szCs w:val="24"/>
        </w:rPr>
      </w:pPr>
      <w:r w:rsidRPr="000F6DC9">
        <w:rPr>
          <w:rFonts w:ascii="Times New Roman" w:hAnsi="Times New Roman" w:cs="Times New Roman"/>
          <w:sz w:val="24"/>
          <w:szCs w:val="24"/>
        </w:rPr>
        <w:t>Обязанность доказать свое право на участие</w:t>
      </w:r>
      <w:r w:rsidRPr="000800B4">
        <w:rPr>
          <w:rFonts w:ascii="Times New Roman" w:hAnsi="Times New Roman" w:cs="Times New Roman"/>
          <w:sz w:val="24"/>
          <w:szCs w:val="24"/>
        </w:rPr>
        <w:t xml:space="preserve"> в аукционе в электронной форме возлагается на претендента.</w:t>
      </w:r>
    </w:p>
    <w:p w:rsidR="002C63FC" w:rsidRPr="000800B4" w:rsidRDefault="002C63FC" w:rsidP="002C63FC">
      <w:pPr>
        <w:pStyle w:val="4"/>
        <w:shd w:val="clear" w:color="auto" w:fill="auto"/>
        <w:ind w:left="20" w:right="20" w:hanging="20"/>
        <w:jc w:val="both"/>
        <w:rPr>
          <w:rFonts w:ascii="Times New Roman" w:hAnsi="Times New Roman" w:cs="Times New Roman"/>
          <w:sz w:val="24"/>
          <w:szCs w:val="24"/>
        </w:rPr>
      </w:pPr>
    </w:p>
    <w:p w:rsidR="008827FC" w:rsidRPr="000800B4" w:rsidRDefault="00C24000" w:rsidP="002C63FC">
      <w:pPr>
        <w:pStyle w:val="11"/>
        <w:keepNext/>
        <w:keepLines/>
        <w:shd w:val="clear" w:color="auto" w:fill="auto"/>
        <w:ind w:left="40" w:hanging="40"/>
        <w:jc w:val="center"/>
        <w:rPr>
          <w:rFonts w:ascii="Times New Roman" w:hAnsi="Times New Roman" w:cs="Times New Roman"/>
          <w:sz w:val="24"/>
          <w:szCs w:val="24"/>
        </w:rPr>
      </w:pPr>
      <w:bookmarkStart w:id="2" w:name="bookmark2"/>
      <w:r w:rsidRPr="000800B4">
        <w:rPr>
          <w:rFonts w:ascii="Times New Roman" w:hAnsi="Times New Roman" w:cs="Times New Roman"/>
          <w:sz w:val="24"/>
          <w:szCs w:val="24"/>
        </w:rPr>
        <w:t>5. Порядок регистрации претендентов на электронной площадке.</w:t>
      </w:r>
      <w:bookmarkEnd w:id="2"/>
    </w:p>
    <w:p w:rsidR="00C544B8" w:rsidRDefault="00C544B8" w:rsidP="002C63FC">
      <w:pPr>
        <w:pStyle w:val="4"/>
        <w:shd w:val="clear" w:color="auto" w:fill="auto"/>
        <w:tabs>
          <w:tab w:val="left" w:pos="1174"/>
        </w:tabs>
        <w:ind w:right="40" w:firstLine="426"/>
        <w:jc w:val="both"/>
        <w:rPr>
          <w:rFonts w:ascii="Times New Roman" w:hAnsi="Times New Roman" w:cs="Times New Roman"/>
          <w:color w:val="FF0000"/>
          <w:sz w:val="24"/>
          <w:szCs w:val="24"/>
        </w:rPr>
      </w:pPr>
    </w:p>
    <w:p w:rsidR="008827FC" w:rsidRPr="00C544B8" w:rsidRDefault="00C24000" w:rsidP="002C63FC">
      <w:pPr>
        <w:pStyle w:val="4"/>
        <w:shd w:val="clear" w:color="auto" w:fill="auto"/>
        <w:tabs>
          <w:tab w:val="left" w:pos="1174"/>
        </w:tabs>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Для получения регистрации на электронной площадке претенденты представляют оператору электронной площадки:</w:t>
      </w:r>
    </w:p>
    <w:p w:rsidR="008827FC" w:rsidRPr="00C544B8" w:rsidRDefault="00C24000" w:rsidP="002C63FC">
      <w:pPr>
        <w:pStyle w:val="4"/>
        <w:shd w:val="clear" w:color="auto" w:fill="auto"/>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заявление об их регистрации на электронной площадке по форме, установленной оператором электронной площадки (далее - заявление);</w:t>
      </w:r>
    </w:p>
    <w:p w:rsidR="008827FC" w:rsidRPr="00C544B8" w:rsidRDefault="00C24000" w:rsidP="002C63FC">
      <w:pPr>
        <w:pStyle w:val="4"/>
        <w:shd w:val="clear" w:color="auto" w:fill="auto"/>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8827FC" w:rsidRPr="00C544B8" w:rsidRDefault="00C24000" w:rsidP="002C63FC">
      <w:pPr>
        <w:pStyle w:val="4"/>
        <w:shd w:val="clear" w:color="auto" w:fill="auto"/>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Оператор электронной площадки не должен требовать от претендента документы и информацию, не предусмотренные настоящим пунктом.</w:t>
      </w:r>
    </w:p>
    <w:p w:rsidR="008827FC" w:rsidRPr="00C544B8" w:rsidRDefault="00C24000" w:rsidP="002C63FC">
      <w:pPr>
        <w:pStyle w:val="4"/>
        <w:shd w:val="clear" w:color="auto" w:fill="auto"/>
        <w:tabs>
          <w:tab w:val="left" w:pos="1253"/>
        </w:tabs>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В срок, не превышающий 3 рабочих дней со дня пост</w:t>
      </w:r>
      <w:r w:rsidR="00B86FB8" w:rsidRPr="00C544B8">
        <w:rPr>
          <w:rFonts w:ascii="Times New Roman" w:hAnsi="Times New Roman" w:cs="Times New Roman"/>
          <w:color w:val="auto"/>
          <w:sz w:val="24"/>
          <w:szCs w:val="24"/>
        </w:rPr>
        <w:t>упления заявления и информации</w:t>
      </w:r>
      <w:r w:rsidRPr="00C544B8">
        <w:rPr>
          <w:rFonts w:ascii="Times New Roman" w:hAnsi="Times New Roman" w:cs="Times New Roman"/>
          <w:color w:val="auto"/>
          <w:sz w:val="24"/>
          <w:szCs w:val="24"/>
        </w:rPr>
        <w:t xml:space="preserve">,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00B86FB8" w:rsidRPr="00C544B8">
        <w:rPr>
          <w:rFonts w:ascii="Times New Roman" w:hAnsi="Times New Roman" w:cs="Times New Roman"/>
          <w:color w:val="auto"/>
          <w:sz w:val="24"/>
          <w:szCs w:val="24"/>
        </w:rPr>
        <w:t>действующим законодательством,</w:t>
      </w:r>
      <w:r w:rsidRPr="00C544B8">
        <w:rPr>
          <w:rFonts w:ascii="Times New Roman" w:hAnsi="Times New Roman" w:cs="Times New Roman"/>
          <w:color w:val="auto"/>
          <w:sz w:val="24"/>
          <w:szCs w:val="24"/>
        </w:rPr>
        <w:t xml:space="preserve"> и не позднее 1 рабочего дня, следующего за днем регистрации (отказа в регистрации) претендента, направляет ему уведомление о принятом решении.</w:t>
      </w:r>
    </w:p>
    <w:p w:rsidR="008827FC" w:rsidRPr="00C544B8" w:rsidRDefault="00C24000" w:rsidP="002C63FC">
      <w:pPr>
        <w:pStyle w:val="4"/>
        <w:shd w:val="clear" w:color="auto" w:fill="auto"/>
        <w:tabs>
          <w:tab w:val="left" w:pos="1192"/>
        </w:tabs>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 xml:space="preserve">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w:t>
      </w:r>
      <w:r w:rsidR="00B86FB8" w:rsidRPr="00C544B8">
        <w:rPr>
          <w:rFonts w:ascii="Times New Roman" w:hAnsi="Times New Roman" w:cs="Times New Roman"/>
          <w:color w:val="auto"/>
          <w:sz w:val="24"/>
          <w:szCs w:val="24"/>
        </w:rPr>
        <w:t xml:space="preserve">  требуемой информации</w:t>
      </w:r>
      <w:r w:rsidRPr="00C544B8">
        <w:rPr>
          <w:rFonts w:ascii="Times New Roman" w:hAnsi="Times New Roman" w:cs="Times New Roman"/>
          <w:color w:val="auto"/>
          <w:sz w:val="24"/>
          <w:szCs w:val="24"/>
        </w:rPr>
        <w:t>.</w:t>
      </w:r>
    </w:p>
    <w:p w:rsidR="008827FC" w:rsidRPr="00C544B8" w:rsidRDefault="00C24000" w:rsidP="002C63FC">
      <w:pPr>
        <w:pStyle w:val="4"/>
        <w:shd w:val="clear" w:color="auto" w:fill="auto"/>
        <w:tabs>
          <w:tab w:val="left" w:pos="1311"/>
        </w:tabs>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При принятии оператором электронной площадки решения об отказе в регистрации претендента уведомление должно содержать также основание принятия данного решения. После устранения указанного основания этот претендент вправе вновь пред</w:t>
      </w:r>
      <w:r w:rsidR="00B86FB8" w:rsidRPr="00C544B8">
        <w:rPr>
          <w:rFonts w:ascii="Times New Roman" w:hAnsi="Times New Roman" w:cs="Times New Roman"/>
          <w:color w:val="auto"/>
          <w:sz w:val="24"/>
          <w:szCs w:val="24"/>
        </w:rPr>
        <w:t>ставить заявление и информацию</w:t>
      </w:r>
      <w:r w:rsidRPr="00C544B8">
        <w:rPr>
          <w:rFonts w:ascii="Times New Roman" w:hAnsi="Times New Roman" w:cs="Times New Roman"/>
          <w:color w:val="auto"/>
          <w:sz w:val="24"/>
          <w:szCs w:val="24"/>
        </w:rPr>
        <w:t xml:space="preserve"> для получения регистрации на электронной площадке.</w:t>
      </w:r>
    </w:p>
    <w:p w:rsidR="008827FC" w:rsidRPr="00C544B8" w:rsidRDefault="00C24000" w:rsidP="002C63FC">
      <w:pPr>
        <w:pStyle w:val="4"/>
        <w:shd w:val="clear" w:color="auto" w:fill="auto"/>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 xml:space="preserve">Отказ в регистрации претендента на электронной площадке не допускается, за исключением случаев, указанных </w:t>
      </w:r>
      <w:r w:rsidR="00B86FB8" w:rsidRPr="00C544B8">
        <w:rPr>
          <w:rFonts w:ascii="Times New Roman" w:hAnsi="Times New Roman" w:cs="Times New Roman"/>
          <w:color w:val="auto"/>
          <w:sz w:val="24"/>
          <w:szCs w:val="24"/>
        </w:rPr>
        <w:t>выше</w:t>
      </w:r>
      <w:r w:rsidRPr="00C544B8">
        <w:rPr>
          <w:rFonts w:ascii="Times New Roman" w:hAnsi="Times New Roman" w:cs="Times New Roman"/>
          <w:color w:val="auto"/>
          <w:sz w:val="24"/>
          <w:szCs w:val="24"/>
        </w:rPr>
        <w:t>.</w:t>
      </w:r>
    </w:p>
    <w:p w:rsidR="008827FC" w:rsidRPr="00C544B8" w:rsidRDefault="00C24000" w:rsidP="002C63FC">
      <w:pPr>
        <w:pStyle w:val="4"/>
        <w:shd w:val="clear" w:color="auto" w:fill="auto"/>
        <w:tabs>
          <w:tab w:val="left" w:pos="1250"/>
        </w:tabs>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8827FC" w:rsidRPr="00C544B8" w:rsidRDefault="00C24000" w:rsidP="002C63FC">
      <w:pPr>
        <w:pStyle w:val="4"/>
        <w:shd w:val="clear" w:color="auto" w:fill="auto"/>
        <w:tabs>
          <w:tab w:val="left" w:pos="1314"/>
        </w:tabs>
        <w:ind w:right="4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8827FC" w:rsidRPr="00C544B8" w:rsidRDefault="00C24000" w:rsidP="002C63FC">
      <w:pPr>
        <w:pStyle w:val="4"/>
        <w:shd w:val="clear" w:color="auto" w:fill="auto"/>
        <w:tabs>
          <w:tab w:val="left" w:pos="1240"/>
        </w:tabs>
        <w:spacing w:line="277" w:lineRule="exact"/>
        <w:ind w:right="2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8827FC" w:rsidRPr="00C544B8" w:rsidRDefault="00C24000" w:rsidP="002C63FC">
      <w:pPr>
        <w:pStyle w:val="4"/>
        <w:shd w:val="clear" w:color="auto" w:fill="auto"/>
        <w:tabs>
          <w:tab w:val="left" w:pos="1179"/>
        </w:tabs>
        <w:spacing w:after="243" w:line="277" w:lineRule="exact"/>
        <w:ind w:right="20" w:firstLine="426"/>
        <w:jc w:val="both"/>
        <w:rPr>
          <w:rFonts w:ascii="Times New Roman" w:hAnsi="Times New Roman" w:cs="Times New Roman"/>
          <w:color w:val="auto"/>
          <w:sz w:val="24"/>
          <w:szCs w:val="24"/>
        </w:rPr>
      </w:pPr>
      <w:r w:rsidRPr="00C544B8">
        <w:rPr>
          <w:rFonts w:ascii="Times New Roman" w:hAnsi="Times New Roman" w:cs="Times New Roman"/>
          <w:color w:val="auto"/>
          <w:sz w:val="24"/>
          <w:szCs w:val="24"/>
        </w:rPr>
        <w:t>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8827FC" w:rsidRPr="000800B4" w:rsidRDefault="00C24000" w:rsidP="002C63FC">
      <w:pPr>
        <w:pStyle w:val="11"/>
        <w:keepNext/>
        <w:keepLines/>
        <w:shd w:val="clear" w:color="auto" w:fill="auto"/>
        <w:ind w:left="20" w:hanging="20"/>
        <w:jc w:val="center"/>
        <w:rPr>
          <w:rFonts w:ascii="Times New Roman" w:hAnsi="Times New Roman" w:cs="Times New Roman"/>
          <w:sz w:val="24"/>
          <w:szCs w:val="24"/>
        </w:rPr>
      </w:pPr>
      <w:bookmarkStart w:id="3" w:name="bookmark3"/>
      <w:r w:rsidRPr="000800B4">
        <w:rPr>
          <w:rFonts w:ascii="Times New Roman" w:hAnsi="Times New Roman" w:cs="Times New Roman"/>
          <w:sz w:val="24"/>
          <w:szCs w:val="24"/>
        </w:rPr>
        <w:t>6. Порядок, срок внесения задатка и его возврата.</w:t>
      </w:r>
      <w:bookmarkEnd w:id="3"/>
    </w:p>
    <w:p w:rsidR="00C544B8" w:rsidRDefault="00C544B8" w:rsidP="00D80558">
      <w:pPr>
        <w:pStyle w:val="4"/>
        <w:shd w:val="clear" w:color="auto" w:fill="auto"/>
        <w:ind w:left="20" w:right="20" w:firstLine="406"/>
        <w:jc w:val="both"/>
        <w:rPr>
          <w:rFonts w:ascii="Times New Roman" w:hAnsi="Times New Roman" w:cs="Times New Roman"/>
          <w:sz w:val="24"/>
          <w:szCs w:val="24"/>
        </w:rPr>
      </w:pP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Для внесения задатка на участие в аукционе в электронной форме Оператор электронной площадки при аккредитации участника продажи открывает ему специальный счет для проведения операций по обеспечению участия в электронных торгах. Одновременно с уведомлением об аккредитации на электронной площадке, Оператор электронной площадки направляет вновь аккредитованному участнику продажи реквизиты этого счета.</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До момента подачи заявки на участие в продаже на аукционе в электронной форме претендент должен обеспечить наличие денежных средств как минимум в размере задатка на участие в продаже на своем, открытом у Оператора электронной площадки, счете для проведения операций по обеспечению участия в электронных торгах. Участие в аукционе в электронной форме возможно лишь при наличии у участника продажи на данном счете денежных средств, в отношении которых не осуществлено блокирование операций по счету, в размере не менее чем размер задатка на участие в аукционе в электронной форме, предусмотренный информационным сообщением.</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 xml:space="preserve">Для перевода денежных средств на свой лицевой счет необходимо осуществить банковский платеж на реквизиты, полученные при аккредитации в системном сообщении от электронной площадки, а также указать назначение платежа: «участие в аукционе в отношении </w:t>
      </w:r>
      <w:r w:rsidR="00443D30">
        <w:rPr>
          <w:rFonts w:ascii="Times New Roman" w:hAnsi="Times New Roman" w:cs="Times New Roman"/>
          <w:sz w:val="24"/>
          <w:szCs w:val="24"/>
        </w:rPr>
        <w:t>земельного участка</w:t>
      </w:r>
      <w:r w:rsidRPr="000800B4">
        <w:rPr>
          <w:rFonts w:ascii="Times New Roman" w:hAnsi="Times New Roman" w:cs="Times New Roman"/>
          <w:sz w:val="24"/>
          <w:szCs w:val="24"/>
        </w:rPr>
        <w:t xml:space="preserve">, расположенного по адресу: </w:t>
      </w:r>
      <w:r w:rsidR="00C73656">
        <w:rPr>
          <w:rFonts w:ascii="Times New Roman" w:hAnsi="Times New Roman" w:cs="Times New Roman"/>
          <w:sz w:val="24"/>
          <w:szCs w:val="24"/>
        </w:rPr>
        <w:t>___________________________</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Оператор электронной площадки производит блокирование денежных средств в размере задатка на лицевом счете претендента в момент подачи заявки на участие в аукционе в электронной форме.</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В случае отсутствия (непоступления)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BD4117"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Прекращение блокирования денежных средств на лицевом счете претендентов (участников) осуществляет Оператор электронной площадки в порядке, установленном Регламентом электронной торговой площадки АО «</w:t>
      </w:r>
      <w:r w:rsidR="000F6DC9">
        <w:rPr>
          <w:rFonts w:ascii="Times New Roman" w:hAnsi="Times New Roman" w:cs="Times New Roman"/>
          <w:sz w:val="24"/>
          <w:szCs w:val="24"/>
        </w:rPr>
        <w:t>Сбербанк-АСТ</w:t>
      </w:r>
      <w:r w:rsidRPr="000800B4">
        <w:rPr>
          <w:rFonts w:ascii="Times New Roman" w:hAnsi="Times New Roman" w:cs="Times New Roman"/>
          <w:sz w:val="24"/>
          <w:szCs w:val="24"/>
        </w:rPr>
        <w:t>»</w:t>
      </w:r>
      <w:r w:rsidR="001A521F">
        <w:rPr>
          <w:rFonts w:ascii="Times New Roman" w:hAnsi="Times New Roman" w:cs="Times New Roman"/>
          <w:sz w:val="24"/>
          <w:szCs w:val="24"/>
        </w:rPr>
        <w:t>.</w:t>
      </w:r>
    </w:p>
    <w:p w:rsidR="001A521F" w:rsidRDefault="00BD4117" w:rsidP="001A521F">
      <w:pPr>
        <w:ind w:firstLine="426"/>
        <w:jc w:val="both"/>
        <w:rPr>
          <w:rFonts w:ascii="Times New Roman" w:hAnsi="Times New Roman" w:cs="Times New Roman"/>
        </w:rPr>
      </w:pPr>
      <w:r w:rsidRPr="001A521F">
        <w:rPr>
          <w:rFonts w:ascii="Times New Roman" w:hAnsi="Times New Roman" w:cs="Times New Roman"/>
        </w:rPr>
        <w:t xml:space="preserve">Задаток, внесенный лицом, признанным победителем аукциона, иным лицом, с которым заключается договор </w:t>
      </w:r>
      <w:r w:rsidR="00601F2A">
        <w:rPr>
          <w:rFonts w:ascii="Times New Roman" w:hAnsi="Times New Roman" w:cs="Times New Roman"/>
        </w:rPr>
        <w:t>аренды</w:t>
      </w:r>
      <w:r w:rsidRPr="001A521F">
        <w:rPr>
          <w:rFonts w:ascii="Times New Roman" w:hAnsi="Times New Roman" w:cs="Times New Roman"/>
        </w:rPr>
        <w:t xml:space="preserve"> земельного участка, засчитывается в счет исполнения обязательств по договору. При уклонении или отказе победителя аукциона (единственного участника) от заключения в установленный срок договора, победитель аукциона (единственный участник) утрачивают право на заключение указанного договора, задаток не возвращается. </w:t>
      </w:r>
    </w:p>
    <w:p w:rsidR="001A521F" w:rsidRDefault="001A521F" w:rsidP="001A521F">
      <w:pPr>
        <w:ind w:firstLine="426"/>
        <w:jc w:val="both"/>
        <w:rPr>
          <w:rFonts w:ascii="Times New Roman" w:hAnsi="Times New Roman" w:cs="Times New Roman"/>
        </w:rPr>
      </w:pPr>
      <w:r>
        <w:rPr>
          <w:rFonts w:ascii="Times New Roman" w:hAnsi="Times New Roman" w:cs="Times New Roman"/>
        </w:rPr>
        <w:t>Зада</w:t>
      </w:r>
      <w:r w:rsidR="00BD4117" w:rsidRPr="001A521F">
        <w:rPr>
          <w:rFonts w:ascii="Times New Roman" w:hAnsi="Times New Roman" w:cs="Times New Roman"/>
        </w:rPr>
        <w:t>ток возвращается электронной площадкой Заявителям/Участникам аукциона в следующем порядке:</w:t>
      </w:r>
    </w:p>
    <w:p w:rsidR="001A521F" w:rsidRDefault="00BD4117" w:rsidP="001A521F">
      <w:pPr>
        <w:ind w:firstLine="426"/>
        <w:jc w:val="both"/>
        <w:rPr>
          <w:rFonts w:ascii="Times New Roman" w:hAnsi="Times New Roman" w:cs="Times New Roman"/>
        </w:rPr>
      </w:pPr>
      <w:r w:rsidRPr="001A521F">
        <w:rPr>
          <w:rFonts w:ascii="Times New Roman" w:hAnsi="Times New Roman" w:cs="Times New Roman"/>
        </w:rPr>
        <w:t>- отозвавшим заявки до дня окончания срока приема заявок на участие в аукционе</w:t>
      </w:r>
      <w:r w:rsidR="001A521F">
        <w:rPr>
          <w:rFonts w:ascii="Times New Roman" w:hAnsi="Times New Roman" w:cs="Times New Roman"/>
        </w:rPr>
        <w:t xml:space="preserve"> -</w:t>
      </w:r>
      <w:r w:rsidRPr="001A521F">
        <w:rPr>
          <w:rFonts w:ascii="Times New Roman" w:hAnsi="Times New Roman" w:cs="Times New Roman"/>
        </w:rPr>
        <w:t xml:space="preserve"> в течение 3 (трех) рабочих дней со дня поступления уведомления об отзыве заявки;</w:t>
      </w:r>
    </w:p>
    <w:p w:rsidR="001A521F" w:rsidRDefault="00BD4117" w:rsidP="001A521F">
      <w:pPr>
        <w:ind w:firstLine="426"/>
        <w:jc w:val="both"/>
        <w:rPr>
          <w:rFonts w:ascii="Times New Roman" w:hAnsi="Times New Roman" w:cs="Times New Roman"/>
        </w:rPr>
      </w:pPr>
      <w:r w:rsidRPr="001A521F">
        <w:rPr>
          <w:rFonts w:ascii="Times New Roman" w:hAnsi="Times New Roman" w:cs="Times New Roman"/>
        </w:rPr>
        <w:t>- отозвавшим заявки позднее даты окончания срока приема заявок на участие в аукционе - в течение 3 (трех) рабочих дней со дня подписания протокола о результатах аукциона;</w:t>
      </w:r>
    </w:p>
    <w:p w:rsidR="001A521F" w:rsidRDefault="00BD4117" w:rsidP="001A521F">
      <w:pPr>
        <w:ind w:firstLine="426"/>
        <w:jc w:val="both"/>
        <w:rPr>
          <w:rFonts w:ascii="Times New Roman" w:hAnsi="Times New Roman" w:cs="Times New Roman"/>
        </w:rPr>
      </w:pPr>
      <w:r w:rsidRPr="001A521F">
        <w:rPr>
          <w:rFonts w:ascii="Times New Roman" w:hAnsi="Times New Roman" w:cs="Times New Roman"/>
        </w:rPr>
        <w:t>- не допущенным к участию в аукционе - в течение 3 (трех) рабочих дней со дня оформления протокола рассмотрения заявок;</w:t>
      </w:r>
    </w:p>
    <w:p w:rsidR="00BD4117" w:rsidRPr="001A521F" w:rsidRDefault="00BD4117" w:rsidP="001A521F">
      <w:pPr>
        <w:ind w:firstLine="426"/>
        <w:jc w:val="both"/>
        <w:rPr>
          <w:rFonts w:ascii="Times New Roman" w:hAnsi="Times New Roman" w:cs="Times New Roman"/>
        </w:rPr>
      </w:pPr>
      <w:r w:rsidRPr="001A521F">
        <w:rPr>
          <w:rFonts w:ascii="Times New Roman" w:hAnsi="Times New Roman" w:cs="Times New Roman"/>
        </w:rPr>
        <w:t xml:space="preserve">- участвовавшим в аукционе, но не ставшим победителями - в течение 3 (трех) рабочих дней со дня подписания протокола о результатах аукциона. </w:t>
      </w:r>
    </w:p>
    <w:p w:rsidR="008827FC" w:rsidRDefault="00C24000">
      <w:pPr>
        <w:pStyle w:val="4"/>
        <w:shd w:val="clear" w:color="auto" w:fill="auto"/>
        <w:spacing w:line="277" w:lineRule="exact"/>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80558" w:rsidRPr="000800B4" w:rsidRDefault="00D80558">
      <w:pPr>
        <w:pStyle w:val="4"/>
        <w:shd w:val="clear" w:color="auto" w:fill="auto"/>
        <w:spacing w:line="277" w:lineRule="exact"/>
        <w:ind w:left="20" w:right="40" w:firstLine="720"/>
        <w:jc w:val="both"/>
        <w:rPr>
          <w:rFonts w:ascii="Times New Roman" w:hAnsi="Times New Roman" w:cs="Times New Roman"/>
          <w:sz w:val="24"/>
          <w:szCs w:val="24"/>
        </w:rPr>
      </w:pPr>
    </w:p>
    <w:p w:rsidR="008827FC" w:rsidRPr="000800B4" w:rsidRDefault="002C63FC" w:rsidP="002C63FC">
      <w:pPr>
        <w:pStyle w:val="20"/>
        <w:shd w:val="clear" w:color="auto" w:fill="auto"/>
        <w:tabs>
          <w:tab w:val="left" w:pos="974"/>
        </w:tabs>
        <w:spacing w:after="0" w:line="277" w:lineRule="exact"/>
        <w:jc w:val="center"/>
        <w:rPr>
          <w:rFonts w:ascii="Times New Roman" w:hAnsi="Times New Roman" w:cs="Times New Roman"/>
          <w:sz w:val="24"/>
          <w:szCs w:val="24"/>
        </w:rPr>
      </w:pPr>
      <w:r>
        <w:rPr>
          <w:rFonts w:ascii="Times New Roman" w:hAnsi="Times New Roman" w:cs="Times New Roman"/>
          <w:sz w:val="24"/>
          <w:szCs w:val="24"/>
        </w:rPr>
        <w:t xml:space="preserve">7. </w:t>
      </w:r>
      <w:r w:rsidR="00C24000" w:rsidRPr="000800B4">
        <w:rPr>
          <w:rFonts w:ascii="Times New Roman" w:hAnsi="Times New Roman" w:cs="Times New Roman"/>
          <w:sz w:val="24"/>
          <w:szCs w:val="24"/>
        </w:rPr>
        <w:t>Порядок подачи заявок на участие в аукционе в электронной форме.</w:t>
      </w:r>
    </w:p>
    <w:p w:rsidR="00C544B8" w:rsidRDefault="00C544B8">
      <w:pPr>
        <w:pStyle w:val="4"/>
        <w:shd w:val="clear" w:color="auto" w:fill="auto"/>
        <w:spacing w:line="277" w:lineRule="exact"/>
        <w:ind w:left="20" w:right="40" w:firstLine="720"/>
        <w:jc w:val="both"/>
        <w:rPr>
          <w:rFonts w:ascii="Times New Roman" w:hAnsi="Times New Roman" w:cs="Times New Roman"/>
          <w:sz w:val="24"/>
          <w:szCs w:val="24"/>
        </w:rPr>
      </w:pPr>
    </w:p>
    <w:p w:rsidR="008827FC" w:rsidRPr="000800B4" w:rsidRDefault="00C24000">
      <w:pPr>
        <w:pStyle w:val="4"/>
        <w:shd w:val="clear" w:color="auto" w:fill="auto"/>
        <w:spacing w:line="277" w:lineRule="exact"/>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8827FC" w:rsidRPr="000800B4" w:rsidRDefault="00C24000" w:rsidP="00D80558">
      <w:pPr>
        <w:pStyle w:val="20"/>
        <w:shd w:val="clear" w:color="auto" w:fill="auto"/>
        <w:spacing w:after="0" w:line="240" w:lineRule="auto"/>
        <w:ind w:left="23" w:right="40" w:firstLine="720"/>
        <w:contextualSpacing/>
        <w:rPr>
          <w:rFonts w:ascii="Times New Roman" w:hAnsi="Times New Roman" w:cs="Times New Roman"/>
          <w:sz w:val="24"/>
          <w:szCs w:val="24"/>
        </w:rPr>
      </w:pPr>
      <w:r w:rsidRPr="000800B4">
        <w:rPr>
          <w:rFonts w:ascii="Times New Roman" w:hAnsi="Times New Roman" w:cs="Times New Roman"/>
          <w:sz w:val="24"/>
          <w:szCs w:val="24"/>
        </w:rPr>
        <w:t xml:space="preserve">Заявки подаются путем заполнения в открытой части электронной площадки форм, представленных в Приложении к настоящему информационному сообщению, и размещения их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r w:rsidR="000F6DC9" w:rsidRPr="000F6DC9">
        <w:t xml:space="preserve"> </w:t>
      </w:r>
      <w:r w:rsidR="000F6DC9" w:rsidRPr="0077043C">
        <w:rPr>
          <w:rFonts w:ascii="Times New Roman" w:hAnsi="Times New Roman" w:cs="Times New Roman"/>
          <w:sz w:val="24"/>
          <w:szCs w:val="24"/>
          <w:lang w:val="en-US"/>
        </w:rPr>
        <w:t>www</w:t>
      </w:r>
      <w:r w:rsidR="000F6DC9" w:rsidRPr="0077043C">
        <w:rPr>
          <w:rFonts w:ascii="Times New Roman" w:hAnsi="Times New Roman" w:cs="Times New Roman"/>
          <w:sz w:val="24"/>
          <w:szCs w:val="24"/>
        </w:rPr>
        <w:t>.</w:t>
      </w:r>
      <w:hyperlink r:id="rId14" w:tgtFrame="_blank" w:history="1">
        <w:r w:rsidR="000F6DC9" w:rsidRPr="0077043C">
          <w:rPr>
            <w:rFonts w:ascii="Times New Roman" w:hAnsi="Times New Roman" w:cs="Times New Roman"/>
            <w:sz w:val="24"/>
            <w:szCs w:val="24"/>
            <w:lang w:val="en-US"/>
          </w:rPr>
          <w:t>utp</w:t>
        </w:r>
        <w:r w:rsidR="000F6DC9" w:rsidRPr="0077043C">
          <w:rPr>
            <w:rFonts w:ascii="Times New Roman" w:hAnsi="Times New Roman" w:cs="Times New Roman"/>
            <w:sz w:val="24"/>
            <w:szCs w:val="24"/>
          </w:rPr>
          <w:t>.</w:t>
        </w:r>
        <w:r w:rsidR="000F6DC9" w:rsidRPr="0077043C">
          <w:rPr>
            <w:rFonts w:ascii="Times New Roman" w:hAnsi="Times New Roman" w:cs="Times New Roman"/>
            <w:sz w:val="24"/>
            <w:szCs w:val="24"/>
            <w:lang w:val="en-US"/>
          </w:rPr>
          <w:t>sberbank</w:t>
        </w:r>
        <w:r w:rsidR="000F6DC9" w:rsidRPr="0077043C">
          <w:rPr>
            <w:rFonts w:ascii="Times New Roman" w:hAnsi="Times New Roman" w:cs="Times New Roman"/>
            <w:sz w:val="24"/>
            <w:szCs w:val="24"/>
          </w:rPr>
          <w:t>-</w:t>
        </w:r>
        <w:r w:rsidR="000F6DC9" w:rsidRPr="0077043C">
          <w:rPr>
            <w:rFonts w:ascii="Times New Roman" w:hAnsi="Times New Roman" w:cs="Times New Roman"/>
            <w:sz w:val="24"/>
            <w:szCs w:val="24"/>
            <w:lang w:val="en-US"/>
          </w:rPr>
          <w:t>ast</w:t>
        </w:r>
        <w:r w:rsidR="000F6DC9" w:rsidRPr="0077043C">
          <w:rPr>
            <w:rFonts w:ascii="Times New Roman" w:hAnsi="Times New Roman" w:cs="Times New Roman"/>
            <w:sz w:val="24"/>
            <w:szCs w:val="24"/>
          </w:rPr>
          <w:t>.</w:t>
        </w:r>
        <w:r w:rsidR="000F6DC9" w:rsidRPr="0077043C">
          <w:rPr>
            <w:rFonts w:ascii="Times New Roman" w:hAnsi="Times New Roman" w:cs="Times New Roman"/>
            <w:sz w:val="24"/>
            <w:szCs w:val="24"/>
            <w:lang w:val="en-US"/>
          </w:rPr>
          <w:t>ru</w:t>
        </w:r>
      </w:hyperlink>
      <w:r w:rsidRPr="000800B4">
        <w:rPr>
          <w:rFonts w:ascii="Times New Roman" w:hAnsi="Times New Roman" w:cs="Times New Roman"/>
          <w:sz w:val="24"/>
          <w:szCs w:val="24"/>
        </w:rPr>
        <w:t>.</w:t>
      </w:r>
    </w:p>
    <w:p w:rsidR="008827FC" w:rsidRPr="000800B4" w:rsidRDefault="00C24000" w:rsidP="00D80558">
      <w:pPr>
        <w:pStyle w:val="4"/>
        <w:shd w:val="clear" w:color="auto" w:fill="auto"/>
        <w:spacing w:line="240" w:lineRule="auto"/>
        <w:ind w:left="23" w:firstLine="720"/>
        <w:contextualSpacing/>
        <w:jc w:val="both"/>
        <w:rPr>
          <w:rFonts w:ascii="Times New Roman" w:hAnsi="Times New Roman" w:cs="Times New Roman"/>
          <w:sz w:val="24"/>
          <w:szCs w:val="24"/>
        </w:rPr>
      </w:pPr>
      <w:r w:rsidRPr="000800B4">
        <w:rPr>
          <w:rFonts w:ascii="Times New Roman" w:hAnsi="Times New Roman" w:cs="Times New Roman"/>
          <w:sz w:val="24"/>
          <w:szCs w:val="24"/>
        </w:rPr>
        <w:t>Одно лицо имеет право подать только одну заявку.</w:t>
      </w:r>
    </w:p>
    <w:p w:rsidR="008827FC" w:rsidRPr="000800B4" w:rsidRDefault="00C24000" w:rsidP="00D80558">
      <w:pPr>
        <w:pStyle w:val="4"/>
        <w:shd w:val="clear" w:color="auto" w:fill="auto"/>
        <w:spacing w:line="240" w:lineRule="auto"/>
        <w:ind w:left="23" w:right="40" w:firstLine="720"/>
        <w:contextualSpacing/>
        <w:jc w:val="both"/>
        <w:rPr>
          <w:rFonts w:ascii="Times New Roman" w:hAnsi="Times New Roman" w:cs="Times New Roman"/>
          <w:sz w:val="24"/>
          <w:szCs w:val="24"/>
        </w:rPr>
      </w:pPr>
      <w:r w:rsidRPr="000800B4">
        <w:rPr>
          <w:rFonts w:ascii="Times New Roman" w:hAnsi="Times New Roman" w:cs="Times New Roman"/>
          <w:sz w:val="24"/>
          <w:szCs w:val="24"/>
        </w:rPr>
        <w:t>Заявки подаются, начиная с даты и времени начала приема заявок до даты и времени окончания приема заявок, указанных в настоящем информационном сообщении.</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Заявка и приложенные к ней документы должны быть подписаны электронной подписью Претендента (его уполномоченного представителя).</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Время создания, получения и отправки электронных документов на электронной площадке, а также время проведения процедуры продажи соответствует местному времени, в котором функционирует электронная торговая площадка.</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торговой площадке не регистрируются.</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w:t>
      </w:r>
    </w:p>
    <w:p w:rsidR="008827FC"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 xml:space="preserve">В случае отзыва претендентом заявки уведомление об отзыве заявки вместе с заявкой в течение одного часа поступает в "личный кабинет" </w:t>
      </w:r>
      <w:r w:rsidR="0005209B">
        <w:rPr>
          <w:rFonts w:ascii="Times New Roman" w:hAnsi="Times New Roman" w:cs="Times New Roman"/>
          <w:sz w:val="24"/>
          <w:szCs w:val="24"/>
        </w:rPr>
        <w:t>Организатора</w:t>
      </w:r>
      <w:r w:rsidRPr="000800B4">
        <w:rPr>
          <w:rFonts w:ascii="Times New Roman" w:hAnsi="Times New Roman" w:cs="Times New Roman"/>
          <w:sz w:val="24"/>
          <w:szCs w:val="24"/>
        </w:rPr>
        <w:t>, о чем претенденту направляется соответствующее уведомление.</w:t>
      </w:r>
    </w:p>
    <w:p w:rsidR="00770D15" w:rsidRPr="000800B4" w:rsidRDefault="00770D15">
      <w:pPr>
        <w:pStyle w:val="4"/>
        <w:shd w:val="clear" w:color="auto" w:fill="auto"/>
        <w:ind w:left="20" w:right="40" w:firstLine="720"/>
        <w:jc w:val="both"/>
        <w:rPr>
          <w:rFonts w:ascii="Times New Roman" w:hAnsi="Times New Roman" w:cs="Times New Roman"/>
          <w:sz w:val="24"/>
          <w:szCs w:val="24"/>
        </w:rPr>
      </w:pPr>
    </w:p>
    <w:p w:rsidR="00770D15" w:rsidRDefault="00770D15" w:rsidP="00770D15">
      <w:pPr>
        <w:pStyle w:val="20"/>
        <w:shd w:val="clear" w:color="auto" w:fill="auto"/>
        <w:tabs>
          <w:tab w:val="left" w:pos="999"/>
        </w:tabs>
        <w:spacing w:after="0" w:line="274" w:lineRule="exact"/>
        <w:ind w:right="40"/>
        <w:jc w:val="center"/>
        <w:rPr>
          <w:rFonts w:ascii="Times New Roman" w:hAnsi="Times New Roman" w:cs="Times New Roman"/>
          <w:sz w:val="24"/>
          <w:szCs w:val="24"/>
        </w:rPr>
      </w:pPr>
      <w:r>
        <w:rPr>
          <w:rFonts w:ascii="Times New Roman" w:hAnsi="Times New Roman" w:cs="Times New Roman"/>
          <w:sz w:val="24"/>
          <w:szCs w:val="24"/>
        </w:rPr>
        <w:t xml:space="preserve">8. </w:t>
      </w:r>
      <w:r w:rsidR="00C24000" w:rsidRPr="000800B4">
        <w:rPr>
          <w:rFonts w:ascii="Times New Roman" w:hAnsi="Times New Roman" w:cs="Times New Roman"/>
          <w:sz w:val="24"/>
          <w:szCs w:val="24"/>
        </w:rPr>
        <w:t>Перечень требуемых документов</w:t>
      </w:r>
    </w:p>
    <w:p w:rsidR="008827FC" w:rsidRPr="000800B4" w:rsidRDefault="00C24000" w:rsidP="00770D15">
      <w:pPr>
        <w:pStyle w:val="20"/>
        <w:shd w:val="clear" w:color="auto" w:fill="auto"/>
        <w:tabs>
          <w:tab w:val="left" w:pos="999"/>
        </w:tabs>
        <w:spacing w:after="0" w:line="274" w:lineRule="exact"/>
        <w:ind w:right="40"/>
        <w:jc w:val="center"/>
        <w:rPr>
          <w:rFonts w:ascii="Times New Roman" w:hAnsi="Times New Roman" w:cs="Times New Roman"/>
          <w:sz w:val="24"/>
          <w:szCs w:val="24"/>
        </w:rPr>
      </w:pPr>
      <w:r w:rsidRPr="000800B4">
        <w:rPr>
          <w:rFonts w:ascii="Times New Roman" w:hAnsi="Times New Roman" w:cs="Times New Roman"/>
          <w:sz w:val="24"/>
          <w:szCs w:val="24"/>
        </w:rPr>
        <w:t>для участия в аукционе и требования к их оформлению</w:t>
      </w:r>
    </w:p>
    <w:p w:rsidR="00C544B8" w:rsidRDefault="00C544B8">
      <w:pPr>
        <w:pStyle w:val="4"/>
        <w:shd w:val="clear" w:color="auto" w:fill="auto"/>
        <w:ind w:left="20" w:right="40" w:firstLine="720"/>
        <w:jc w:val="both"/>
        <w:rPr>
          <w:rFonts w:ascii="Times New Roman" w:hAnsi="Times New Roman" w:cs="Times New Roman"/>
          <w:sz w:val="24"/>
          <w:szCs w:val="24"/>
        </w:rPr>
      </w:pPr>
    </w:p>
    <w:p w:rsidR="008827FC" w:rsidRPr="000800B4" w:rsidRDefault="00C24000">
      <w:pPr>
        <w:pStyle w:val="4"/>
        <w:shd w:val="clear" w:color="auto" w:fill="auto"/>
        <w:ind w:left="20" w:right="40" w:firstLine="720"/>
        <w:jc w:val="both"/>
        <w:rPr>
          <w:rFonts w:ascii="Times New Roman" w:hAnsi="Times New Roman" w:cs="Times New Roman"/>
          <w:sz w:val="24"/>
          <w:szCs w:val="24"/>
        </w:rPr>
      </w:pPr>
      <w:r w:rsidRPr="000800B4">
        <w:rPr>
          <w:rFonts w:ascii="Times New Roman" w:hAnsi="Times New Roman" w:cs="Times New Roman"/>
          <w:sz w:val="24"/>
          <w:szCs w:val="24"/>
        </w:rPr>
        <w:t>Для участия в аукционе (лично или через своего представителя) одновременно с заявкой на участие в аукционе (Приложение) претенденты представляют электронные образы следующих документов (документов на бумажном носителе, преобразованных</w:t>
      </w:r>
      <w:r w:rsidRPr="000800B4">
        <w:rPr>
          <w:rStyle w:val="TimesNewRoman"/>
          <w:rFonts w:eastAsia="Batang"/>
          <w:sz w:val="24"/>
          <w:szCs w:val="24"/>
        </w:rPr>
        <w:t xml:space="preserve"> </w:t>
      </w:r>
      <w:r w:rsidR="00770D15">
        <w:rPr>
          <w:rStyle w:val="TimesNewRoman"/>
          <w:rFonts w:eastAsia="Batang"/>
          <w:sz w:val="24"/>
          <w:szCs w:val="24"/>
        </w:rPr>
        <w:t xml:space="preserve">в </w:t>
      </w:r>
      <w:r w:rsidRPr="000800B4">
        <w:rPr>
          <w:rFonts w:ascii="Times New Roman" w:hAnsi="Times New Roman" w:cs="Times New Roman"/>
          <w:sz w:val="24"/>
          <w:szCs w:val="24"/>
        </w:rPr>
        <w:t>электронно-цифровую форму путем сканирования с сохранением их реквизитов), заверенных электронной подписью:</w:t>
      </w:r>
    </w:p>
    <w:p w:rsidR="00AB4653" w:rsidRPr="00AB4653" w:rsidRDefault="00AB4653" w:rsidP="00AB4653">
      <w:pPr>
        <w:widowControl w:val="0"/>
        <w:autoSpaceDE w:val="0"/>
        <w:autoSpaceDN w:val="0"/>
        <w:ind w:firstLine="567"/>
        <w:jc w:val="both"/>
        <w:textAlignment w:val="baseline"/>
        <w:rPr>
          <w:rFonts w:ascii="Times New Roman" w:eastAsia="Arial" w:hAnsi="Times New Roman" w:cs="Times New Roman"/>
          <w:kern w:val="3"/>
          <w:lang w:bidi="hi-IN"/>
        </w:rPr>
      </w:pPr>
      <w:r w:rsidRPr="00AB4653">
        <w:rPr>
          <w:rFonts w:ascii="Times New Roman" w:eastAsia="Arial" w:hAnsi="Times New Roman" w:cs="Times New Roman"/>
          <w:kern w:val="3"/>
          <w:lang w:bidi="hi-IN"/>
        </w:rPr>
        <w:t xml:space="preserve">- </w:t>
      </w:r>
      <w:r w:rsidRPr="00AB4653">
        <w:rPr>
          <w:rFonts w:ascii="Times New Roman" w:eastAsia="SimSun" w:hAnsi="Times New Roman" w:cs="Times New Roman"/>
          <w:kern w:val="3"/>
          <w:lang w:eastAsia="zh-CN" w:bidi="hi-IN"/>
        </w:rPr>
        <w:t>копии документов, удостоверяющих личность заявителя (для граждан)</w:t>
      </w:r>
      <w:r w:rsidRPr="00AB4653">
        <w:rPr>
          <w:rFonts w:ascii="Times New Roman" w:eastAsia="Arial" w:hAnsi="Times New Roman" w:cs="Times New Roman"/>
          <w:kern w:val="3"/>
          <w:lang w:bidi="hi-IN"/>
        </w:rPr>
        <w:t>;</w:t>
      </w:r>
    </w:p>
    <w:p w:rsidR="00AB4653" w:rsidRPr="00AB4653" w:rsidRDefault="00AB4653" w:rsidP="00AB4653">
      <w:pPr>
        <w:widowControl w:val="0"/>
        <w:autoSpaceDE w:val="0"/>
        <w:autoSpaceDN w:val="0"/>
        <w:ind w:firstLine="567"/>
        <w:jc w:val="both"/>
        <w:textAlignment w:val="baseline"/>
        <w:rPr>
          <w:rFonts w:ascii="Times New Roman" w:eastAsia="Arial" w:hAnsi="Times New Roman" w:cs="Times New Roman"/>
          <w:kern w:val="3"/>
          <w:lang w:bidi="hi-IN"/>
        </w:rPr>
      </w:pPr>
      <w:r w:rsidRPr="00AB4653">
        <w:rPr>
          <w:rFonts w:ascii="Times New Roman" w:eastAsia="Arial" w:hAnsi="Times New Roman" w:cs="Times New Roman"/>
          <w:kern w:val="3"/>
          <w:lang w:bidi="hi-IN"/>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178F5" w:rsidRDefault="00AB4653" w:rsidP="00AB4653">
      <w:pPr>
        <w:pStyle w:val="4"/>
        <w:shd w:val="clear" w:color="auto" w:fill="auto"/>
        <w:ind w:left="20" w:right="20" w:firstLine="426"/>
        <w:jc w:val="both"/>
        <w:rPr>
          <w:rFonts w:ascii="Times New Roman" w:eastAsia="SimSun" w:hAnsi="Times New Roman" w:cs="Times New Roman"/>
          <w:kern w:val="3"/>
          <w:sz w:val="24"/>
          <w:szCs w:val="24"/>
          <w:lang w:eastAsia="zh-CN" w:bidi="hi-IN"/>
        </w:rPr>
      </w:pPr>
      <w:r w:rsidRPr="00AB4653">
        <w:rPr>
          <w:rFonts w:ascii="Times New Roman" w:eastAsia="SimSun" w:hAnsi="Times New Roman" w:cs="Times New Roman"/>
          <w:kern w:val="3"/>
          <w:sz w:val="24"/>
          <w:szCs w:val="24"/>
          <w:lang w:eastAsia="zh-CN" w:bidi="hi-IN"/>
        </w:rPr>
        <w:t>- документы, подтверждающие внесение задатка.</w:t>
      </w:r>
    </w:p>
    <w:p w:rsidR="008827FC" w:rsidRPr="000800B4" w:rsidRDefault="00C24000" w:rsidP="00AB4653">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827FC" w:rsidRPr="000800B4"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rsidR="008827FC" w:rsidRPr="000800B4"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rsidR="008827FC" w:rsidRPr="000800B4"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rsidR="00C178F5"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 xml:space="preserve">Документооборот между претендентами, участниками аукциона, Оператором электронной площадки, </w:t>
      </w:r>
      <w:r w:rsidR="0005209B">
        <w:rPr>
          <w:rFonts w:ascii="Times New Roman" w:hAnsi="Times New Roman" w:cs="Times New Roman"/>
          <w:sz w:val="24"/>
          <w:szCs w:val="24"/>
        </w:rPr>
        <w:t>Организатором</w:t>
      </w:r>
      <w:r w:rsidRPr="000800B4">
        <w:rPr>
          <w:rFonts w:ascii="Times New Roman" w:hAnsi="Times New Roman" w:cs="Times New Roman"/>
          <w:sz w:val="24"/>
          <w:szCs w:val="24"/>
        </w:rPr>
        <w:t xml:space="preserve"> осуществляется через электронную торговую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r w:rsidR="0005209B">
        <w:rPr>
          <w:rFonts w:ascii="Times New Roman" w:hAnsi="Times New Roman" w:cs="Times New Roman"/>
          <w:sz w:val="24"/>
          <w:szCs w:val="24"/>
        </w:rPr>
        <w:t>Организатора</w:t>
      </w:r>
      <w:r w:rsidRPr="000800B4">
        <w:rPr>
          <w:rFonts w:ascii="Times New Roman" w:hAnsi="Times New Roman" w:cs="Times New Roman"/>
          <w:sz w:val="24"/>
          <w:szCs w:val="24"/>
        </w:rPr>
        <w:t xml:space="preserve">, претендента или участника, либо лица, имеющего право действовать от имени соответственно </w:t>
      </w:r>
      <w:r w:rsidR="00463181">
        <w:rPr>
          <w:rFonts w:ascii="Times New Roman" w:hAnsi="Times New Roman" w:cs="Times New Roman"/>
          <w:sz w:val="24"/>
          <w:szCs w:val="24"/>
        </w:rPr>
        <w:t>Организатора</w:t>
      </w:r>
      <w:r w:rsidRPr="000800B4">
        <w:rPr>
          <w:rFonts w:ascii="Times New Roman" w:hAnsi="Times New Roman" w:cs="Times New Roman"/>
          <w:sz w:val="24"/>
          <w:szCs w:val="24"/>
        </w:rPr>
        <w:t xml:space="preserve">, претендента или участника. </w:t>
      </w:r>
    </w:p>
    <w:p w:rsidR="008827FC" w:rsidRPr="000800B4"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8827FC" w:rsidRPr="000800B4"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rsidR="008827FC" w:rsidRDefault="00C24000" w:rsidP="00D80558">
      <w:pPr>
        <w:pStyle w:val="4"/>
        <w:shd w:val="clear" w:color="auto" w:fill="auto"/>
        <w:ind w:left="20" w:right="20" w:firstLine="426"/>
        <w:jc w:val="both"/>
        <w:rPr>
          <w:rFonts w:ascii="Times New Roman" w:hAnsi="Times New Roman" w:cs="Times New Roman"/>
          <w:sz w:val="24"/>
          <w:szCs w:val="24"/>
        </w:rPr>
      </w:pPr>
      <w:r w:rsidRPr="000800B4">
        <w:rPr>
          <w:rFonts w:ascii="Times New Roman" w:hAnsi="Times New Roman" w:cs="Times New Roman"/>
          <w:sz w:val="24"/>
          <w:szCs w:val="24"/>
        </w:rPr>
        <w:t xml:space="preserve">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w:t>
      </w:r>
      <w:r w:rsidR="0005209B">
        <w:rPr>
          <w:rFonts w:ascii="Times New Roman" w:hAnsi="Times New Roman" w:cs="Times New Roman"/>
          <w:sz w:val="24"/>
          <w:szCs w:val="24"/>
        </w:rPr>
        <w:t>Арендодателя</w:t>
      </w:r>
      <w:r w:rsidRPr="000800B4">
        <w:rPr>
          <w:rFonts w:ascii="Times New Roman" w:hAnsi="Times New Roman" w:cs="Times New Roman"/>
          <w:sz w:val="24"/>
          <w:szCs w:val="24"/>
        </w:rPr>
        <w:t>, либо Организатора и отправитель несет ответственность за подлинность и достоверность таких документов и сведений.</w:t>
      </w:r>
    </w:p>
    <w:p w:rsidR="00770D15" w:rsidRPr="000800B4" w:rsidRDefault="00770D15">
      <w:pPr>
        <w:pStyle w:val="4"/>
        <w:shd w:val="clear" w:color="auto" w:fill="auto"/>
        <w:ind w:left="20" w:right="20" w:firstLine="720"/>
        <w:jc w:val="both"/>
        <w:rPr>
          <w:rFonts w:ascii="Times New Roman" w:hAnsi="Times New Roman" w:cs="Times New Roman"/>
          <w:sz w:val="24"/>
          <w:szCs w:val="24"/>
        </w:rPr>
      </w:pPr>
    </w:p>
    <w:p w:rsidR="008827FC" w:rsidRPr="000800B4" w:rsidRDefault="00C24000" w:rsidP="00770D15">
      <w:pPr>
        <w:pStyle w:val="11"/>
        <w:keepNext/>
        <w:keepLines/>
        <w:shd w:val="clear" w:color="auto" w:fill="auto"/>
        <w:ind w:left="20" w:hanging="20"/>
        <w:jc w:val="center"/>
        <w:rPr>
          <w:rFonts w:ascii="Times New Roman" w:hAnsi="Times New Roman" w:cs="Times New Roman"/>
          <w:sz w:val="24"/>
          <w:szCs w:val="24"/>
        </w:rPr>
      </w:pPr>
      <w:bookmarkStart w:id="4" w:name="bookmark5"/>
      <w:r w:rsidRPr="000800B4">
        <w:rPr>
          <w:rFonts w:ascii="Times New Roman" w:hAnsi="Times New Roman" w:cs="Times New Roman"/>
          <w:sz w:val="24"/>
          <w:szCs w:val="24"/>
        </w:rPr>
        <w:t>9. Определение участников аукциона.</w:t>
      </w:r>
      <w:bookmarkEnd w:id="4"/>
    </w:p>
    <w:p w:rsidR="00C178F5" w:rsidRDefault="00C178F5" w:rsidP="00D80558">
      <w:pPr>
        <w:pStyle w:val="4"/>
        <w:shd w:val="clear" w:color="auto" w:fill="auto"/>
        <w:ind w:left="20" w:right="20" w:firstLine="406"/>
        <w:jc w:val="both"/>
        <w:rPr>
          <w:rFonts w:ascii="Times New Roman" w:hAnsi="Times New Roman" w:cs="Times New Roman"/>
          <w:sz w:val="24"/>
          <w:szCs w:val="24"/>
        </w:rPr>
      </w:pP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 xml:space="preserve">В указанный в настоящем информационном сообщении день определения участников аукциона в электронной форме </w:t>
      </w:r>
      <w:r w:rsidR="00463181">
        <w:rPr>
          <w:rFonts w:ascii="Times New Roman" w:hAnsi="Times New Roman" w:cs="Times New Roman"/>
          <w:sz w:val="24"/>
          <w:szCs w:val="24"/>
        </w:rPr>
        <w:t>Организатор</w:t>
      </w:r>
      <w:r w:rsidRPr="000800B4">
        <w:rPr>
          <w:rFonts w:ascii="Times New Roman" w:hAnsi="Times New Roman" w:cs="Times New Roman"/>
          <w:sz w:val="24"/>
          <w:szCs w:val="24"/>
        </w:rPr>
        <w:t xml:space="preserve"> рассматривает заявки и документы претендентов.</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 xml:space="preserve">По результатам рассмотрения заявок и документов </w:t>
      </w:r>
      <w:r w:rsidR="00463181">
        <w:rPr>
          <w:rFonts w:ascii="Times New Roman" w:hAnsi="Times New Roman" w:cs="Times New Roman"/>
          <w:sz w:val="24"/>
          <w:szCs w:val="24"/>
        </w:rPr>
        <w:t>Организатор</w:t>
      </w:r>
      <w:r w:rsidRPr="000800B4">
        <w:rPr>
          <w:rFonts w:ascii="Times New Roman" w:hAnsi="Times New Roman" w:cs="Times New Roman"/>
          <w:sz w:val="24"/>
          <w:szCs w:val="24"/>
        </w:rPr>
        <w:t xml:space="preserve"> принимает решение о признании претендентов участниками аукциона в электронной форме.</w:t>
      </w:r>
    </w:p>
    <w:p w:rsidR="008827FC" w:rsidRPr="000800B4"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Претендент не допускается к участию в аукционе в электронной форме по следующим основаниям:</w:t>
      </w:r>
    </w:p>
    <w:p w:rsidR="00C178F5" w:rsidRPr="00C178F5" w:rsidRDefault="00C178F5" w:rsidP="00C178F5">
      <w:pPr>
        <w:pStyle w:val="a9"/>
        <w:ind w:firstLine="426"/>
        <w:jc w:val="both"/>
        <w:rPr>
          <w:rFonts w:ascii="Times New Roman" w:hAnsi="Times New Roman" w:cs="Times New Roman"/>
        </w:rPr>
      </w:pPr>
      <w:r w:rsidRPr="00C178F5">
        <w:rPr>
          <w:rFonts w:ascii="Times New Roman" w:hAnsi="Times New Roman" w:cs="Times New Roman"/>
        </w:rPr>
        <w:t>1) непредставление необходимых для участия в аукционе документов или представление недостоверных сведений;</w:t>
      </w:r>
    </w:p>
    <w:p w:rsidR="00C178F5" w:rsidRPr="00C178F5" w:rsidRDefault="00C178F5" w:rsidP="00C178F5">
      <w:pPr>
        <w:pStyle w:val="a9"/>
        <w:ind w:firstLine="426"/>
        <w:jc w:val="both"/>
        <w:rPr>
          <w:rFonts w:ascii="Times New Roman" w:hAnsi="Times New Roman" w:cs="Times New Roman"/>
        </w:rPr>
      </w:pPr>
      <w:r w:rsidRPr="00C178F5">
        <w:rPr>
          <w:rFonts w:ascii="Times New Roman" w:hAnsi="Times New Roman" w:cs="Times New Roman"/>
        </w:rPr>
        <w:t>2) непоступление задатка на дату рассмотрения заявок на участие в аукционе;</w:t>
      </w:r>
    </w:p>
    <w:p w:rsidR="00C178F5" w:rsidRPr="00C178F5" w:rsidRDefault="00C178F5" w:rsidP="00C178F5">
      <w:pPr>
        <w:pStyle w:val="a9"/>
        <w:ind w:firstLine="426"/>
        <w:jc w:val="both"/>
        <w:rPr>
          <w:rFonts w:ascii="Times New Roman" w:hAnsi="Times New Roman" w:cs="Times New Roman"/>
        </w:rPr>
      </w:pPr>
      <w:r w:rsidRPr="00C178F5">
        <w:rPr>
          <w:rFonts w:ascii="Times New Roman" w:hAnsi="Times New Roman" w:cs="Times New Roman"/>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178F5" w:rsidRPr="00C178F5" w:rsidRDefault="00C178F5" w:rsidP="00C178F5">
      <w:pPr>
        <w:pStyle w:val="a9"/>
        <w:ind w:firstLine="426"/>
        <w:jc w:val="both"/>
        <w:rPr>
          <w:rFonts w:ascii="Times New Roman" w:hAnsi="Times New Roman" w:cs="Times New Roman"/>
        </w:rPr>
      </w:pPr>
      <w:r w:rsidRPr="00C178F5">
        <w:rPr>
          <w:rFonts w:ascii="Times New Roman" w:hAnsi="Times New Roman" w:cs="Times New Roman"/>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827FC" w:rsidRPr="000800B4" w:rsidRDefault="00C24000" w:rsidP="00D80558">
      <w:pPr>
        <w:pStyle w:val="4"/>
        <w:shd w:val="clear" w:color="auto" w:fill="auto"/>
        <w:ind w:right="20" w:firstLine="426"/>
        <w:jc w:val="both"/>
        <w:rPr>
          <w:rFonts w:ascii="Times New Roman" w:hAnsi="Times New Roman" w:cs="Times New Roman"/>
          <w:sz w:val="24"/>
          <w:szCs w:val="24"/>
        </w:rPr>
      </w:pPr>
      <w:r w:rsidRPr="000800B4">
        <w:rPr>
          <w:rFonts w:ascii="Times New Roman" w:hAnsi="Times New Roman" w:cs="Times New Roman"/>
          <w:sz w:val="24"/>
          <w:szCs w:val="24"/>
        </w:rPr>
        <w:t>Настоящий перечень оснований отказа претенденту на участие в аукционе в электронной форме является исчерпывающим.</w:t>
      </w:r>
    </w:p>
    <w:p w:rsidR="008827FC" w:rsidRPr="000800B4" w:rsidRDefault="00463181" w:rsidP="00D80558">
      <w:pPr>
        <w:pStyle w:val="4"/>
        <w:shd w:val="clear" w:color="auto" w:fill="auto"/>
        <w:ind w:left="20" w:right="20" w:firstLine="406"/>
        <w:jc w:val="both"/>
        <w:rPr>
          <w:rFonts w:ascii="Times New Roman" w:hAnsi="Times New Roman" w:cs="Times New Roman"/>
          <w:sz w:val="24"/>
          <w:szCs w:val="24"/>
        </w:rPr>
      </w:pPr>
      <w:r>
        <w:rPr>
          <w:rFonts w:ascii="Times New Roman" w:hAnsi="Times New Roman" w:cs="Times New Roman"/>
          <w:sz w:val="24"/>
          <w:szCs w:val="24"/>
        </w:rPr>
        <w:t>Организатор</w:t>
      </w:r>
      <w:r w:rsidRPr="000800B4">
        <w:rPr>
          <w:rFonts w:ascii="Times New Roman" w:hAnsi="Times New Roman" w:cs="Times New Roman"/>
          <w:sz w:val="24"/>
          <w:szCs w:val="24"/>
        </w:rPr>
        <w:t xml:space="preserve"> </w:t>
      </w:r>
      <w:r w:rsidR="00C24000" w:rsidRPr="000800B4">
        <w:rPr>
          <w:rFonts w:ascii="Times New Roman" w:hAnsi="Times New Roman" w:cs="Times New Roman"/>
          <w:sz w:val="24"/>
          <w:szCs w:val="24"/>
        </w:rPr>
        <w:t>по итогам рассмотрения заявок и документов претендентов и установления факта поступления задатка подписывает протокол о признании претендентов участниками аукциона,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в электронной форме, с указанием оснований отказа.</w:t>
      </w:r>
    </w:p>
    <w:p w:rsidR="008827FC" w:rsidRDefault="00C24000" w:rsidP="00D80558">
      <w:pPr>
        <w:pStyle w:val="4"/>
        <w:shd w:val="clear" w:color="auto" w:fill="auto"/>
        <w:ind w:left="20" w:right="20" w:firstLine="406"/>
        <w:jc w:val="both"/>
        <w:rPr>
          <w:rFonts w:ascii="Times New Roman" w:hAnsi="Times New Roman" w:cs="Times New Roman"/>
          <w:sz w:val="24"/>
          <w:szCs w:val="24"/>
        </w:rPr>
      </w:pPr>
      <w:r w:rsidRPr="000800B4">
        <w:rPr>
          <w:rFonts w:ascii="Times New Roman" w:hAnsi="Times New Roman" w:cs="Times New Roman"/>
          <w:sz w:val="24"/>
          <w:szCs w:val="24"/>
        </w:rPr>
        <w:t xml:space="preserve">Претендент, допущенный к участию в аукционе в электронной форме, приобретает статус участника аукциона в электронной форме с момента оформления </w:t>
      </w:r>
      <w:r w:rsidR="00463181">
        <w:rPr>
          <w:rFonts w:ascii="Times New Roman" w:hAnsi="Times New Roman" w:cs="Times New Roman"/>
          <w:sz w:val="24"/>
          <w:szCs w:val="24"/>
        </w:rPr>
        <w:t>Организатором</w:t>
      </w:r>
      <w:r w:rsidRPr="000800B4">
        <w:rPr>
          <w:rFonts w:ascii="Times New Roman" w:hAnsi="Times New Roman" w:cs="Times New Roman"/>
          <w:sz w:val="24"/>
          <w:szCs w:val="24"/>
        </w:rPr>
        <w:t xml:space="preserve"> протокола о признании претендентов участниками аукциона в электронной форме.</w:t>
      </w:r>
    </w:p>
    <w:p w:rsidR="001C28AF" w:rsidRDefault="001C28AF" w:rsidP="00D80558">
      <w:pPr>
        <w:pStyle w:val="4"/>
        <w:shd w:val="clear" w:color="auto" w:fill="auto"/>
        <w:ind w:left="20" w:right="20" w:firstLine="406"/>
        <w:jc w:val="both"/>
        <w:rPr>
          <w:rFonts w:ascii="Times New Roman" w:hAnsi="Times New Roman" w:cs="Times New Roman"/>
          <w:sz w:val="24"/>
          <w:szCs w:val="24"/>
        </w:rPr>
      </w:pPr>
    </w:p>
    <w:p w:rsidR="00910FD3" w:rsidRPr="00910FD3" w:rsidRDefault="00910FD3" w:rsidP="00910FD3">
      <w:pPr>
        <w:jc w:val="center"/>
        <w:rPr>
          <w:rFonts w:ascii="Times New Roman" w:hAnsi="Times New Roman" w:cs="Times New Roman"/>
        </w:rPr>
      </w:pPr>
      <w:r w:rsidRPr="00910FD3">
        <w:rPr>
          <w:rFonts w:ascii="Times New Roman" w:hAnsi="Times New Roman" w:cs="Times New Roman"/>
          <w:b/>
          <w:bCs/>
        </w:rPr>
        <w:t>1</w:t>
      </w:r>
      <w:r>
        <w:rPr>
          <w:rFonts w:ascii="Times New Roman" w:hAnsi="Times New Roman" w:cs="Times New Roman"/>
          <w:b/>
          <w:bCs/>
        </w:rPr>
        <w:t>0</w:t>
      </w:r>
      <w:r w:rsidRPr="00910FD3">
        <w:rPr>
          <w:rFonts w:ascii="Times New Roman" w:hAnsi="Times New Roman" w:cs="Times New Roman"/>
          <w:b/>
          <w:bCs/>
        </w:rPr>
        <w:t>. Внесение изменений в извещение и документацию об аукционе</w:t>
      </w:r>
    </w:p>
    <w:p w:rsidR="0077043C" w:rsidRDefault="00910FD3" w:rsidP="00910FD3">
      <w:pPr>
        <w:jc w:val="both"/>
        <w:rPr>
          <w:rFonts w:ascii="Times New Roman" w:hAnsi="Times New Roman" w:cs="Times New Roman"/>
        </w:rPr>
      </w:pPr>
      <w:r w:rsidRPr="00910FD3">
        <w:rPr>
          <w:rFonts w:ascii="Times New Roman" w:hAnsi="Times New Roman" w:cs="Times New Roman"/>
        </w:rPr>
        <w:tab/>
      </w:r>
    </w:p>
    <w:p w:rsidR="00910FD3" w:rsidRPr="00910FD3" w:rsidRDefault="00910FD3" w:rsidP="0077043C">
      <w:pPr>
        <w:ind w:firstLine="708"/>
        <w:jc w:val="both"/>
        <w:rPr>
          <w:rFonts w:ascii="Times New Roman" w:hAnsi="Times New Roman" w:cs="Times New Roman"/>
        </w:rPr>
      </w:pPr>
      <w:r w:rsidRPr="00910FD3">
        <w:rPr>
          <w:rFonts w:ascii="Times New Roman" w:hAnsi="Times New Roman" w:cs="Times New Roman"/>
        </w:rPr>
        <w:t>Организатор аукциона вправе принять решение о внесении изменений в извещение о проведении аукциона или документацию об аукционе не позднее чем за 5 (пять) дней до даты окончания срока подачи заявок на участие в аукционе. При этом срок подачи заявок на участие в аукционе должен быть продлен таким образом, чтобы с даты размещения информации о внесенных изменениях в извещение и (или) документацию об аукционе до даты окончания срока подачи заявок на участие в аукционе составлял не менее 15 (пятнадцати) дней.</w:t>
      </w:r>
    </w:p>
    <w:p w:rsidR="00910FD3" w:rsidRPr="00910FD3" w:rsidRDefault="00910FD3" w:rsidP="00910FD3">
      <w:pPr>
        <w:jc w:val="both"/>
        <w:rPr>
          <w:rFonts w:ascii="Times New Roman" w:hAnsi="Times New Roman" w:cs="Times New Roman"/>
        </w:rPr>
      </w:pPr>
      <w:r w:rsidRPr="00910FD3">
        <w:rPr>
          <w:rFonts w:ascii="Times New Roman" w:hAnsi="Times New Roman" w:cs="Times New Roman"/>
        </w:rPr>
        <w:t xml:space="preserve"> </w:t>
      </w:r>
      <w:r w:rsidRPr="00910FD3">
        <w:rPr>
          <w:rFonts w:ascii="Times New Roman" w:hAnsi="Times New Roman" w:cs="Times New Roman"/>
        </w:rPr>
        <w:tab/>
        <w:t xml:space="preserve">Сообщение о внесении изменений в извещение о проведении аукциона или документацию об аукционе размещается на Официальных сайтах торгов. </w:t>
      </w:r>
      <w:r w:rsidRPr="00910FD3">
        <w:rPr>
          <w:rFonts w:ascii="Times New Roman" w:hAnsi="Times New Roman" w:cs="Times New Roman"/>
        </w:rPr>
        <w:tab/>
      </w:r>
      <w:r w:rsidRPr="00910FD3">
        <w:rPr>
          <w:rFonts w:ascii="Times New Roman" w:hAnsi="Times New Roman" w:cs="Times New Roman"/>
        </w:rPr>
        <w:tab/>
      </w:r>
      <w:r w:rsidRPr="00910FD3">
        <w:rPr>
          <w:rFonts w:ascii="Times New Roman" w:hAnsi="Times New Roman" w:cs="Times New Roman"/>
        </w:rPr>
        <w:tab/>
        <w:t xml:space="preserve"> Организатор аукциона не несет ответственность в случае, если Заявитель не ознакомился с изменениями, внесенными в извещение и (или) документацию об аукционе, размещенными надлежащим образом на Официальных сайтах торгов. </w:t>
      </w:r>
    </w:p>
    <w:p w:rsidR="00910FD3" w:rsidRPr="00910FD3" w:rsidRDefault="00910FD3" w:rsidP="00910FD3">
      <w:pPr>
        <w:jc w:val="both"/>
        <w:rPr>
          <w:rFonts w:ascii="Times New Roman" w:hAnsi="Times New Roman" w:cs="Times New Roman"/>
        </w:rPr>
      </w:pPr>
    </w:p>
    <w:p w:rsidR="00910FD3" w:rsidRPr="00910FD3" w:rsidRDefault="00910FD3" w:rsidP="00910FD3">
      <w:pPr>
        <w:jc w:val="center"/>
        <w:rPr>
          <w:rFonts w:ascii="Times New Roman" w:hAnsi="Times New Roman" w:cs="Times New Roman"/>
        </w:rPr>
      </w:pPr>
      <w:r w:rsidRPr="00910FD3">
        <w:rPr>
          <w:rFonts w:ascii="Times New Roman" w:hAnsi="Times New Roman" w:cs="Times New Roman"/>
          <w:b/>
          <w:bCs/>
        </w:rPr>
        <w:t>1</w:t>
      </w:r>
      <w:r>
        <w:rPr>
          <w:rFonts w:ascii="Times New Roman" w:hAnsi="Times New Roman" w:cs="Times New Roman"/>
          <w:b/>
          <w:bCs/>
        </w:rPr>
        <w:t>1</w:t>
      </w:r>
      <w:r w:rsidRPr="00910FD3">
        <w:rPr>
          <w:rFonts w:ascii="Times New Roman" w:hAnsi="Times New Roman" w:cs="Times New Roman"/>
          <w:b/>
          <w:bCs/>
        </w:rPr>
        <w:t>. Отказ от проведения аукциона</w:t>
      </w:r>
    </w:p>
    <w:p w:rsidR="0077043C" w:rsidRDefault="00910FD3" w:rsidP="0005209B">
      <w:pPr>
        <w:ind w:firstLine="567"/>
        <w:jc w:val="both"/>
        <w:rPr>
          <w:rFonts w:ascii="Times New Roman" w:hAnsi="Times New Roman" w:cs="Times New Roman"/>
          <w:b/>
          <w:bCs/>
        </w:rPr>
      </w:pPr>
      <w:r w:rsidRPr="00910FD3">
        <w:rPr>
          <w:rFonts w:ascii="Times New Roman" w:hAnsi="Times New Roman" w:cs="Times New Roman"/>
          <w:b/>
          <w:bCs/>
        </w:rPr>
        <w:t xml:space="preserve"> </w:t>
      </w:r>
    </w:p>
    <w:p w:rsidR="00910FD3" w:rsidRPr="00910FD3" w:rsidRDefault="00910FD3" w:rsidP="0005209B">
      <w:pPr>
        <w:ind w:firstLine="567"/>
        <w:jc w:val="both"/>
        <w:rPr>
          <w:rFonts w:ascii="Times New Roman" w:hAnsi="Times New Roman" w:cs="Times New Roman"/>
        </w:rPr>
      </w:pPr>
      <w:r w:rsidRPr="00910FD3">
        <w:rPr>
          <w:rFonts w:ascii="Times New Roman" w:hAnsi="Times New Roman" w:cs="Times New Roman"/>
        </w:rPr>
        <w:t xml:space="preserve">Принятие решения об отказе в проведении аукциона возможно в случае выявления обстоятельств, предусмотренных п. 8 ст. 39.11 Земельного кодекса Российской Федерации. Извещение об отказе в проведении аукциона размещается на Официальных сайтах торгов в течении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w:t>
      </w:r>
    </w:p>
    <w:p w:rsidR="00FE7E4D" w:rsidRDefault="00FE7E4D" w:rsidP="001C28AF">
      <w:pPr>
        <w:pStyle w:val="11"/>
        <w:keepNext/>
        <w:keepLines/>
        <w:shd w:val="clear" w:color="auto" w:fill="auto"/>
        <w:ind w:left="20" w:right="20" w:hanging="20"/>
        <w:jc w:val="center"/>
        <w:rPr>
          <w:rFonts w:ascii="Times New Roman" w:hAnsi="Times New Roman" w:cs="Times New Roman"/>
          <w:color w:val="000000" w:themeColor="text1"/>
          <w:sz w:val="24"/>
          <w:szCs w:val="24"/>
        </w:rPr>
      </w:pPr>
      <w:bookmarkStart w:id="5" w:name="bookmark6"/>
    </w:p>
    <w:p w:rsidR="001C28AF" w:rsidRPr="00651D88" w:rsidRDefault="00C24000" w:rsidP="001C28AF">
      <w:pPr>
        <w:pStyle w:val="11"/>
        <w:keepNext/>
        <w:keepLines/>
        <w:shd w:val="clear" w:color="auto" w:fill="auto"/>
        <w:ind w:left="20" w:right="20" w:hanging="20"/>
        <w:jc w:val="center"/>
        <w:rPr>
          <w:rFonts w:ascii="Times New Roman" w:hAnsi="Times New Roman" w:cs="Times New Roman"/>
          <w:color w:val="000000" w:themeColor="text1"/>
          <w:sz w:val="24"/>
          <w:szCs w:val="24"/>
        </w:rPr>
      </w:pPr>
      <w:r w:rsidRPr="00651D88">
        <w:rPr>
          <w:rFonts w:ascii="Times New Roman" w:hAnsi="Times New Roman" w:cs="Times New Roman"/>
          <w:color w:val="000000" w:themeColor="text1"/>
          <w:sz w:val="24"/>
          <w:szCs w:val="24"/>
        </w:rPr>
        <w:t>1</w:t>
      </w:r>
      <w:r w:rsidR="00910FD3">
        <w:rPr>
          <w:rFonts w:ascii="Times New Roman" w:hAnsi="Times New Roman" w:cs="Times New Roman"/>
          <w:color w:val="000000" w:themeColor="text1"/>
          <w:sz w:val="24"/>
          <w:szCs w:val="24"/>
        </w:rPr>
        <w:t>2</w:t>
      </w:r>
      <w:r w:rsidRPr="00651D88">
        <w:rPr>
          <w:rFonts w:ascii="Times New Roman" w:hAnsi="Times New Roman" w:cs="Times New Roman"/>
          <w:color w:val="000000" w:themeColor="text1"/>
          <w:sz w:val="24"/>
          <w:szCs w:val="24"/>
        </w:rPr>
        <w:t>. Порядок проведения аукциона</w:t>
      </w:r>
    </w:p>
    <w:p w:rsidR="008827FC" w:rsidRPr="00651D88" w:rsidRDefault="00C24000" w:rsidP="001C28AF">
      <w:pPr>
        <w:pStyle w:val="11"/>
        <w:keepNext/>
        <w:keepLines/>
        <w:shd w:val="clear" w:color="auto" w:fill="auto"/>
        <w:ind w:left="20" w:right="20" w:hanging="20"/>
        <w:jc w:val="center"/>
        <w:rPr>
          <w:rFonts w:ascii="Times New Roman" w:hAnsi="Times New Roman" w:cs="Times New Roman"/>
          <w:color w:val="000000" w:themeColor="text1"/>
          <w:sz w:val="24"/>
          <w:szCs w:val="24"/>
        </w:rPr>
      </w:pPr>
      <w:r w:rsidRPr="00651D88">
        <w:rPr>
          <w:rFonts w:ascii="Times New Roman" w:hAnsi="Times New Roman" w:cs="Times New Roman"/>
          <w:color w:val="000000" w:themeColor="text1"/>
          <w:sz w:val="24"/>
          <w:szCs w:val="24"/>
        </w:rPr>
        <w:t>и определения победителей аукциона в электронной форме</w:t>
      </w:r>
      <w:bookmarkEnd w:id="5"/>
    </w:p>
    <w:p w:rsidR="0077043C" w:rsidRDefault="0077043C" w:rsidP="00651D88">
      <w:pPr>
        <w:ind w:firstLine="567"/>
        <w:jc w:val="both"/>
        <w:rPr>
          <w:rFonts w:ascii="Times New Roman" w:hAnsi="Times New Roman" w:cs="Times New Roman"/>
        </w:rPr>
      </w:pP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Аукцион проводится в соответствии с Регламентом электронной площадки в указанный в извещении о проведении аукциона день и час путем повышения начальной цены аукциона указанной в извещении о проведении аукциона, документации об аукционе, на «шаг аукциона» в пределах трех процентов начальной цены предмета аукциона.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аукциона.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Со времени начала проведения процедуры аукциона Оператором размещается: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 в открытой части электронной площадки - информация о начале проведения процедуры аукциона с указанием наименования имущества, начальной цены аукциона и «шага аукциона»;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в закрытой части электронной площадки - помимо информации, указанной в открытой части электронной площадки, также предложения о цене аукциона и время их поступления, величина повышения начальной цены аукциона («шаг аукциона»), время, оставшееся до окончания приема предложений о цене.</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ab/>
        <w:t>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ab/>
        <w:t xml:space="preserve">При проведении процедуры подачи ценовых предложений устанавливается время приема ценовых предложений, составляющее 10 (десять) минут от начала проведения процедуры подачи ценовых предложений до истечения срока их подачи. Время, оставшееся до истечения срока подачи ценовых предложений, обновляется автоматически с помощью программы и технических средств, обеспечивающих проведение аукциона, после повышения начальной цены аукциона или текущего максимального ценового предложения на аукционе. Если в течение указанного времени ни одного ценового предложения о более высокой цене аукциона не поступило, аукцион автоматически при помощи программных и технических средств, обеспечивающих его проведение, завершается.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ab/>
        <w:t xml:space="preserve">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Победителем аукциона признается участник аукциона, предложивший наиболее высокую цену. </w:t>
      </w:r>
    </w:p>
    <w:p w:rsidR="00FE7E4D" w:rsidRDefault="001A521F" w:rsidP="00651D88">
      <w:pPr>
        <w:ind w:firstLine="567"/>
        <w:jc w:val="both"/>
        <w:rPr>
          <w:rFonts w:ascii="Times New Roman" w:hAnsi="Times New Roman" w:cs="Times New Roman"/>
        </w:rPr>
      </w:pPr>
      <w:r w:rsidRPr="001A521F">
        <w:rPr>
          <w:rFonts w:ascii="Times New Roman" w:hAnsi="Times New Roman" w:cs="Times New Roman"/>
        </w:rPr>
        <w:tab/>
        <w:t xml:space="preserve">Ход проведения процедуры аукциона фиксируется Оператором в электронном журнале, который направляется Организатору торгов в течение одного часа со времени завершения приема предложений о цене аукциона для подведения итогов аукциона путем оформления протокола о результатах аукциона, который размещается на официальных сайтах торгов в течение дня, следующего за днем подписания указанного протокола. </w:t>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ab/>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 результатах аукциона. </w:t>
      </w:r>
      <w:r w:rsidRPr="001A521F">
        <w:rPr>
          <w:rFonts w:ascii="Times New Roman" w:hAnsi="Times New Roman" w:cs="Times New Roman"/>
        </w:rPr>
        <w:tab/>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Процедура аукциона считается завершенной с момента подписания Организатором торгов протокола о результатах аукциона. </w:t>
      </w:r>
    </w:p>
    <w:p w:rsidR="001A521F" w:rsidRPr="001A521F" w:rsidRDefault="00651D88" w:rsidP="00651D88">
      <w:pPr>
        <w:ind w:firstLine="567"/>
        <w:jc w:val="both"/>
        <w:rPr>
          <w:rFonts w:ascii="Times New Roman" w:hAnsi="Times New Roman" w:cs="Times New Roman"/>
        </w:rPr>
      </w:pPr>
      <w:r>
        <w:rPr>
          <w:rFonts w:ascii="Times New Roman" w:hAnsi="Times New Roman" w:cs="Times New Roman"/>
        </w:rPr>
        <w:t>Аук</w:t>
      </w:r>
      <w:r w:rsidR="001A521F" w:rsidRPr="001A521F">
        <w:rPr>
          <w:rFonts w:ascii="Times New Roman" w:hAnsi="Times New Roman" w:cs="Times New Roman"/>
        </w:rPr>
        <w:t xml:space="preserve">цион признается несостоявшимся в связи с отсутствием предложений о цене аукциона, предусматривающих более высокую цену платы, чем начальная цена аукциона. </w:t>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Решение о признании аукциона несостоявшимся оформляется протоколом о результатах аукциона. </w:t>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В течение одного часа со времени размещения и подписания протокола о результатах аукциона победителю (участнику, сделавшему предпоследнее предложение о цене продажи/единственному участнику) направляется уведомление о признании его победителем, участником, сделавшим предпоследнее предложение о цене аукциона,  единственным участником с приложением данного протокола, а также размещается в открытой части электронной площадки следующая информация:</w:t>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 сведения, позволяющие индивидуализировать земельный участок; - цена сделки;</w:t>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 фамилия, имя, отчество физического лица или наименование юридического лица - победителя. </w:t>
      </w:r>
    </w:p>
    <w:p w:rsidR="00651D88"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Протокол о результатах аукциона, оформленный по итогам проведения аукциона, является документом, удостоверяющим право победителя аукциона на заключение договора купли-продажи земельного участка. </w:t>
      </w:r>
    </w:p>
    <w:p w:rsidR="001A521F" w:rsidRPr="001A521F" w:rsidRDefault="001A521F" w:rsidP="00651D88">
      <w:pPr>
        <w:ind w:firstLine="567"/>
        <w:jc w:val="both"/>
        <w:rPr>
          <w:rFonts w:ascii="Times New Roman" w:hAnsi="Times New Roman" w:cs="Times New Roman"/>
        </w:rPr>
      </w:pPr>
      <w:r w:rsidRPr="001A521F">
        <w:rPr>
          <w:rFonts w:ascii="Times New Roman" w:hAnsi="Times New Roman" w:cs="Times New Roman"/>
        </w:rPr>
        <w:t xml:space="preserve">Протокол о результатах аукциона размещается на официальных сайтах торгов и электронной площадке в течение одного рабочего дня со дня подписания протокола о результатах аукциона. </w:t>
      </w:r>
    </w:p>
    <w:p w:rsidR="002259F0" w:rsidRPr="001A521F" w:rsidRDefault="002259F0">
      <w:pPr>
        <w:pStyle w:val="4"/>
        <w:shd w:val="clear" w:color="auto" w:fill="auto"/>
        <w:tabs>
          <w:tab w:val="left" w:pos="983"/>
        </w:tabs>
        <w:ind w:right="20" w:firstLine="720"/>
        <w:jc w:val="both"/>
        <w:rPr>
          <w:rFonts w:ascii="Times New Roman" w:hAnsi="Times New Roman" w:cs="Times New Roman"/>
          <w:sz w:val="24"/>
          <w:szCs w:val="24"/>
        </w:rPr>
      </w:pPr>
    </w:p>
    <w:p w:rsidR="002259F0" w:rsidRDefault="00C24000" w:rsidP="002259F0">
      <w:pPr>
        <w:pStyle w:val="11"/>
        <w:keepNext/>
        <w:keepLines/>
        <w:shd w:val="clear" w:color="auto" w:fill="auto"/>
        <w:ind w:right="20" w:firstLine="0"/>
        <w:jc w:val="center"/>
        <w:rPr>
          <w:rFonts w:ascii="Times New Roman" w:hAnsi="Times New Roman" w:cs="Times New Roman"/>
          <w:sz w:val="24"/>
          <w:szCs w:val="24"/>
        </w:rPr>
      </w:pPr>
      <w:bookmarkStart w:id="6" w:name="bookmark7"/>
      <w:r w:rsidRPr="000800B4">
        <w:rPr>
          <w:rFonts w:ascii="Times New Roman" w:hAnsi="Times New Roman" w:cs="Times New Roman"/>
          <w:sz w:val="24"/>
          <w:szCs w:val="24"/>
        </w:rPr>
        <w:t>1</w:t>
      </w:r>
      <w:r w:rsidR="00910FD3">
        <w:rPr>
          <w:rFonts w:ascii="Times New Roman" w:hAnsi="Times New Roman" w:cs="Times New Roman"/>
          <w:sz w:val="24"/>
          <w:szCs w:val="24"/>
        </w:rPr>
        <w:t>3</w:t>
      </w:r>
      <w:r w:rsidRPr="000800B4">
        <w:rPr>
          <w:rFonts w:ascii="Times New Roman" w:hAnsi="Times New Roman" w:cs="Times New Roman"/>
          <w:sz w:val="24"/>
          <w:szCs w:val="24"/>
        </w:rPr>
        <w:t xml:space="preserve">. Порядок заключения договора </w:t>
      </w:r>
      <w:r w:rsidR="00FE7E4D">
        <w:rPr>
          <w:rFonts w:ascii="Times New Roman" w:hAnsi="Times New Roman" w:cs="Times New Roman"/>
          <w:sz w:val="24"/>
          <w:szCs w:val="24"/>
        </w:rPr>
        <w:t>аренды</w:t>
      </w:r>
      <w:r w:rsidRPr="000800B4">
        <w:rPr>
          <w:rFonts w:ascii="Times New Roman" w:hAnsi="Times New Roman" w:cs="Times New Roman"/>
          <w:sz w:val="24"/>
          <w:szCs w:val="24"/>
        </w:rPr>
        <w:t xml:space="preserve"> </w:t>
      </w:r>
      <w:r w:rsidR="008759A8">
        <w:rPr>
          <w:rFonts w:ascii="Times New Roman" w:hAnsi="Times New Roman" w:cs="Times New Roman"/>
          <w:sz w:val="24"/>
          <w:szCs w:val="24"/>
        </w:rPr>
        <w:t>земельного участка</w:t>
      </w:r>
    </w:p>
    <w:p w:rsidR="008827FC" w:rsidRPr="000800B4" w:rsidRDefault="00C24000" w:rsidP="002259F0">
      <w:pPr>
        <w:pStyle w:val="11"/>
        <w:keepNext/>
        <w:keepLines/>
        <w:shd w:val="clear" w:color="auto" w:fill="auto"/>
        <w:ind w:right="20" w:firstLine="0"/>
        <w:jc w:val="center"/>
        <w:rPr>
          <w:rFonts w:ascii="Times New Roman" w:hAnsi="Times New Roman" w:cs="Times New Roman"/>
          <w:sz w:val="24"/>
          <w:szCs w:val="24"/>
        </w:rPr>
      </w:pPr>
      <w:r w:rsidRPr="000800B4">
        <w:rPr>
          <w:rFonts w:ascii="Times New Roman" w:hAnsi="Times New Roman" w:cs="Times New Roman"/>
          <w:sz w:val="24"/>
          <w:szCs w:val="24"/>
        </w:rPr>
        <w:t>по итогам аукциона в электронной форме, условия и сроки платежа:</w:t>
      </w:r>
      <w:bookmarkEnd w:id="6"/>
    </w:p>
    <w:p w:rsidR="0077043C" w:rsidRDefault="0077043C" w:rsidP="00651D88">
      <w:pPr>
        <w:ind w:firstLine="567"/>
        <w:jc w:val="both"/>
        <w:rPr>
          <w:rFonts w:ascii="Times New Roman" w:hAnsi="Times New Roman" w:cs="Times New Roman"/>
        </w:rPr>
      </w:pP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Договор заключается в срок не ранее 10 (десяти) календарных дней с даты подведения итогов аукциона, но не позднее 40 календарных дней с даты подведения итогов аукциона. Организатор аукциона направляет победителю аукциона/единственному участнику экземпляры подписанного проекта договора </w:t>
      </w:r>
      <w:r w:rsidR="00463181">
        <w:rPr>
          <w:rFonts w:ascii="Times New Roman" w:hAnsi="Times New Roman" w:cs="Times New Roman"/>
        </w:rPr>
        <w:t>аренды</w:t>
      </w:r>
      <w:r w:rsidRPr="00651D88">
        <w:rPr>
          <w:rFonts w:ascii="Times New Roman" w:hAnsi="Times New Roman" w:cs="Times New Roman"/>
        </w:rPr>
        <w:t xml:space="preserve"> земельного участка (</w:t>
      </w:r>
      <w:r w:rsidR="00FE7E4D">
        <w:rPr>
          <w:rFonts w:ascii="Times New Roman" w:hAnsi="Times New Roman" w:cs="Times New Roman"/>
        </w:rPr>
        <w:t>П</w:t>
      </w:r>
      <w:r w:rsidRPr="00651D88">
        <w:rPr>
          <w:rFonts w:ascii="Times New Roman" w:hAnsi="Times New Roman" w:cs="Times New Roman"/>
        </w:rPr>
        <w:t>риложение</w:t>
      </w:r>
      <w:r w:rsidR="00FE7E4D">
        <w:rPr>
          <w:rFonts w:ascii="Times New Roman" w:hAnsi="Times New Roman" w:cs="Times New Roman"/>
        </w:rPr>
        <w:t>)</w:t>
      </w:r>
      <w:r w:rsidRPr="00651D88">
        <w:rPr>
          <w:rFonts w:ascii="Times New Roman" w:hAnsi="Times New Roman" w:cs="Times New Roman"/>
        </w:rPr>
        <w:t xml:space="preserve"> в десятидневный срок со дня составления протокола о результатах аукциона. При этом размер цены продажи по договору </w:t>
      </w:r>
      <w:r w:rsidR="00463181">
        <w:rPr>
          <w:rFonts w:ascii="Times New Roman" w:hAnsi="Times New Roman" w:cs="Times New Roman"/>
        </w:rPr>
        <w:t>аренды</w:t>
      </w:r>
      <w:r w:rsidRPr="00651D88">
        <w:rPr>
          <w:rFonts w:ascii="Times New Roman" w:hAnsi="Times New Roman" w:cs="Times New Roman"/>
        </w:rPr>
        <w:t xml:space="preserve">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Договор заключается не ранее чем через десять дней со дня размещения информации о результатах аукциона на официальном сайте.</w:t>
      </w:r>
    </w:p>
    <w:p w:rsid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Задаток, внесенный победителем аукциона/единственным участником, засчитывается в счет исполнения обязательств по договору. </w:t>
      </w:r>
    </w:p>
    <w:p w:rsidR="00651D88" w:rsidRDefault="00651D88" w:rsidP="00651D88">
      <w:pPr>
        <w:ind w:firstLine="567"/>
        <w:jc w:val="both"/>
        <w:rPr>
          <w:rFonts w:ascii="Times New Roman" w:hAnsi="Times New Roman" w:cs="Times New Roman"/>
        </w:rPr>
      </w:pPr>
      <w:r>
        <w:rPr>
          <w:rFonts w:ascii="Times New Roman" w:hAnsi="Times New Roman" w:cs="Times New Roman"/>
        </w:rPr>
        <w:t>Ес</w:t>
      </w:r>
      <w:r w:rsidRPr="00651D88">
        <w:rPr>
          <w:rFonts w:ascii="Times New Roman" w:hAnsi="Times New Roman" w:cs="Times New Roman"/>
        </w:rPr>
        <w:t xml:space="preserve">ли договор </w:t>
      </w:r>
      <w:r w:rsidR="0077043C">
        <w:rPr>
          <w:rFonts w:ascii="Times New Roman" w:hAnsi="Times New Roman" w:cs="Times New Roman"/>
        </w:rPr>
        <w:t>аренды</w:t>
      </w:r>
      <w:r w:rsidRPr="00651D88">
        <w:rPr>
          <w:rFonts w:ascii="Times New Roman" w:hAnsi="Times New Roman" w:cs="Times New Roman"/>
        </w:rPr>
        <w:t xml:space="preserve"> земельного участка в течение тридцати дней со дня направления победителю аукциона проекта указанного договора не был им подписан и представлен Организатору аукциона, Организатор аукциона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 </w:t>
      </w:r>
    </w:p>
    <w:p w:rsid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этот участник не представил Организатору аукциона подписанный им договор, Организатор аукциона вправе объявить о проведении повторного аукциона. </w:t>
      </w:r>
    </w:p>
    <w:p w:rsid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Задатки, внесенные победителем аукциона/единственным участником, не заключившими в установленном порядке договор </w:t>
      </w:r>
      <w:r w:rsidR="00463181">
        <w:rPr>
          <w:rFonts w:ascii="Times New Roman" w:hAnsi="Times New Roman" w:cs="Times New Roman"/>
        </w:rPr>
        <w:t>аренды</w:t>
      </w:r>
      <w:r w:rsidRPr="00651D88">
        <w:rPr>
          <w:rFonts w:ascii="Times New Roman" w:hAnsi="Times New Roman" w:cs="Times New Roman"/>
        </w:rPr>
        <w:t xml:space="preserve"> земельного участка вследствие уклонения от заключения договора, не возвращаются. </w:t>
      </w:r>
    </w:p>
    <w:p w:rsid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 Сведения о победителях аукционов, уклон</w:t>
      </w:r>
      <w:r w:rsidR="0077043C">
        <w:rPr>
          <w:rFonts w:ascii="Times New Roman" w:hAnsi="Times New Roman" w:cs="Times New Roman"/>
        </w:rPr>
        <w:t>ившихся от заключения договора аренды</w:t>
      </w:r>
      <w:r w:rsidRPr="00651D88">
        <w:rPr>
          <w:rFonts w:ascii="Times New Roman" w:hAnsi="Times New Roman" w:cs="Times New Roman"/>
        </w:rPr>
        <w:t xml:space="preserve"> земельного участка, являющегося предметом аукциона, и об иных лицах, с которыми  указанные договоры заключаются в соответствии с положениями действующего законодательства и которые уклонились от их заключения, включаются в реестр недобросовестных участников аукциона. </w:t>
      </w:r>
    </w:p>
    <w:p w:rsidR="00651D88" w:rsidRDefault="00651D88" w:rsidP="00651D88">
      <w:pPr>
        <w:ind w:firstLine="567"/>
        <w:jc w:val="both"/>
        <w:rPr>
          <w:rFonts w:ascii="Times New Roman" w:hAnsi="Times New Roman" w:cs="Times New Roman"/>
        </w:rPr>
      </w:pPr>
    </w:p>
    <w:p w:rsidR="00651D88" w:rsidRPr="00651D88" w:rsidRDefault="00651D88" w:rsidP="00651D88">
      <w:pPr>
        <w:jc w:val="center"/>
        <w:rPr>
          <w:rFonts w:ascii="Times New Roman" w:hAnsi="Times New Roman" w:cs="Times New Roman"/>
          <w:b/>
          <w:bCs/>
        </w:rPr>
      </w:pPr>
      <w:r>
        <w:rPr>
          <w:rFonts w:ascii="Times New Roman" w:hAnsi="Times New Roman" w:cs="Times New Roman"/>
          <w:b/>
          <w:bCs/>
        </w:rPr>
        <w:t>1</w:t>
      </w:r>
      <w:r w:rsidR="00910FD3">
        <w:rPr>
          <w:rFonts w:ascii="Times New Roman" w:hAnsi="Times New Roman" w:cs="Times New Roman"/>
          <w:b/>
          <w:bCs/>
        </w:rPr>
        <w:t>4</w:t>
      </w:r>
      <w:r w:rsidRPr="00651D88">
        <w:rPr>
          <w:rFonts w:ascii="Times New Roman" w:hAnsi="Times New Roman" w:cs="Times New Roman"/>
          <w:b/>
          <w:bCs/>
        </w:rPr>
        <w:t>. Признание аукциона несостоявшимся</w:t>
      </w:r>
    </w:p>
    <w:p w:rsidR="0077043C" w:rsidRDefault="0077043C" w:rsidP="00651D88">
      <w:pPr>
        <w:ind w:firstLine="567"/>
        <w:jc w:val="both"/>
        <w:rPr>
          <w:rFonts w:ascii="Times New Roman" w:hAnsi="Times New Roman" w:cs="Times New Roman"/>
        </w:rPr>
      </w:pP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Аукцион признается несостоявшимся в случае, если: </w:t>
      </w: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w:t>
      </w: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 в аукционе участвовал только один участник; </w:t>
      </w:r>
    </w:p>
    <w:p w:rsid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 при проведении аукциона не поступило ни одного предложения о цене предмета аукциона, которое предусматривало бы более высокую цену предмета аукциона. </w:t>
      </w: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w:t>
      </w:r>
      <w:r w:rsidR="00463181">
        <w:rPr>
          <w:rFonts w:ascii="Times New Roman" w:hAnsi="Times New Roman" w:cs="Times New Roman"/>
        </w:rPr>
        <w:t>аренды</w:t>
      </w:r>
      <w:r w:rsidRPr="00651D88">
        <w:rPr>
          <w:rFonts w:ascii="Times New Roman" w:hAnsi="Times New Roman" w:cs="Times New Roman"/>
        </w:rPr>
        <w:t xml:space="preserve">  земельного участка не подписали и не представили Организатору аукциона указанный договор (при наличии указанных лиц). При этом условия повторного аукциона могут быть изменены. При наличии оснований для признания аукциона несостоявшимся Организатор аукциона в день принятия решения о признании торгов несостоявшимися оформляет протокол о результатах аукциона/протокол уклонения от заключения договора, где указывает причину признания торгов несостоявшимися, а также единственного участника (в случае, если аукцион признан несостоявшимся, если в аукционе участвовало менее 2 (двух) участников) или победителя торгов, уклонившегося от подписания протокола о результатах аукциона или договора </w:t>
      </w:r>
      <w:r w:rsidR="00DD3672">
        <w:rPr>
          <w:rFonts w:ascii="Times New Roman" w:hAnsi="Times New Roman" w:cs="Times New Roman"/>
        </w:rPr>
        <w:t>аренды</w:t>
      </w:r>
      <w:r w:rsidRPr="00651D88">
        <w:rPr>
          <w:rFonts w:ascii="Times New Roman" w:hAnsi="Times New Roman" w:cs="Times New Roman"/>
        </w:rPr>
        <w:t xml:space="preserve">. </w:t>
      </w:r>
    </w:p>
    <w:p w:rsidR="00651D88" w:rsidRPr="00651D88" w:rsidRDefault="00651D88" w:rsidP="00651D88">
      <w:pPr>
        <w:ind w:firstLine="567"/>
        <w:jc w:val="both"/>
        <w:rPr>
          <w:rFonts w:ascii="Times New Roman" w:hAnsi="Times New Roman" w:cs="Times New Roman"/>
        </w:rPr>
      </w:pPr>
    </w:p>
    <w:p w:rsidR="00651D88" w:rsidRPr="00651D88" w:rsidRDefault="00651D88" w:rsidP="00651D88">
      <w:pPr>
        <w:jc w:val="center"/>
        <w:rPr>
          <w:rFonts w:ascii="Times New Roman" w:hAnsi="Times New Roman" w:cs="Times New Roman"/>
        </w:rPr>
      </w:pPr>
      <w:r>
        <w:rPr>
          <w:rFonts w:ascii="Times New Roman" w:hAnsi="Times New Roman" w:cs="Times New Roman"/>
          <w:b/>
          <w:bCs/>
        </w:rPr>
        <w:t>1</w:t>
      </w:r>
      <w:r w:rsidR="00910FD3">
        <w:rPr>
          <w:rFonts w:ascii="Times New Roman" w:hAnsi="Times New Roman" w:cs="Times New Roman"/>
          <w:b/>
          <w:bCs/>
        </w:rPr>
        <w:t>5</w:t>
      </w:r>
      <w:r w:rsidRPr="00651D88">
        <w:rPr>
          <w:rFonts w:ascii="Times New Roman" w:hAnsi="Times New Roman" w:cs="Times New Roman"/>
          <w:b/>
          <w:bCs/>
        </w:rPr>
        <w:t xml:space="preserve">. Заключение договора при признании аукциона несостоявшимся </w:t>
      </w:r>
    </w:p>
    <w:p w:rsidR="0077043C" w:rsidRDefault="0077043C" w:rsidP="00651D88">
      <w:pPr>
        <w:ind w:firstLine="567"/>
        <w:jc w:val="both"/>
        <w:rPr>
          <w:rFonts w:ascii="Times New Roman" w:hAnsi="Times New Roman" w:cs="Times New Roman"/>
        </w:rPr>
      </w:pP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В случае если аукцион признан несостоявшимся и только один заявитель признан участником, Организатор аукциона в течение десяти дней со дня подписания протокола рассмотрения заявок обязан направить заявителю экземпляры подписанного проекта договора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При этом размер цены продажи по договору определяется в размере равном начальной цене предмета аукциона. </w:t>
      </w: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В случае если при проведении аукциона не поступило ни одного предложения о цене предмета аукциона, которое предусматривало бы более высокую цену предмета аукциона, организатор в течение 10 дней со дня подписания протокола обязан направить три экземпляра подписанного проекта договора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участнику аукциона, заявка которого зарегистрирована организатором аукциона в журнале регистрации и отзыва заявок на участие в аукционе первой. При этом размер цены по договору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определяется в размере, равном начальной цене предмета аукциона.</w:t>
      </w:r>
    </w:p>
    <w:p w:rsidR="00651D88" w:rsidRPr="00651D88" w:rsidRDefault="00651D88" w:rsidP="00651D88">
      <w:pPr>
        <w:ind w:firstLine="567"/>
        <w:jc w:val="both"/>
        <w:rPr>
          <w:rFonts w:ascii="Times New Roman" w:hAnsi="Times New Roman" w:cs="Times New Roman"/>
        </w:rPr>
      </w:pPr>
      <w:r w:rsidRPr="00651D88">
        <w:rPr>
          <w:rFonts w:ascii="Times New Roman" w:hAnsi="Times New Roman" w:cs="Times New Roman"/>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в течение десяти дней со дня рассмотрения указанной заявки обязан направить заявителю экземпляры подписанного договора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При этом размер цены по договору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определяется в размере, равном начальной цене предмета аукциона. Задаток, внесенный лицом, и не заключившим в установленном порядке договора </w:t>
      </w:r>
      <w:r w:rsidR="00DD3672">
        <w:rPr>
          <w:rFonts w:ascii="Times New Roman" w:hAnsi="Times New Roman" w:cs="Times New Roman"/>
        </w:rPr>
        <w:t>аренды</w:t>
      </w:r>
      <w:r w:rsidRPr="00651D88">
        <w:rPr>
          <w:rFonts w:ascii="Times New Roman" w:hAnsi="Times New Roman" w:cs="Times New Roman"/>
        </w:rPr>
        <w:t xml:space="preserve"> земельного участка вследствие уклонения от заключения указанных договоров, не возвращается. </w:t>
      </w:r>
    </w:p>
    <w:p w:rsidR="0003752E" w:rsidRDefault="0003752E" w:rsidP="00315222">
      <w:pPr>
        <w:pStyle w:val="11"/>
        <w:keepNext/>
        <w:keepLines/>
        <w:shd w:val="clear" w:color="auto" w:fill="auto"/>
        <w:tabs>
          <w:tab w:val="left" w:pos="1086"/>
        </w:tabs>
        <w:ind w:firstLine="0"/>
        <w:jc w:val="center"/>
        <w:rPr>
          <w:rFonts w:ascii="Times New Roman" w:hAnsi="Times New Roman" w:cs="Times New Roman"/>
          <w:sz w:val="24"/>
          <w:szCs w:val="24"/>
        </w:rPr>
      </w:pPr>
      <w:bookmarkStart w:id="7" w:name="bookmark9"/>
    </w:p>
    <w:p w:rsidR="008827FC" w:rsidRDefault="00D80558" w:rsidP="00315222">
      <w:pPr>
        <w:pStyle w:val="11"/>
        <w:keepNext/>
        <w:keepLines/>
        <w:shd w:val="clear" w:color="auto" w:fill="auto"/>
        <w:tabs>
          <w:tab w:val="left" w:pos="1086"/>
        </w:tabs>
        <w:ind w:firstLine="0"/>
        <w:jc w:val="center"/>
        <w:rPr>
          <w:rFonts w:ascii="Times New Roman" w:hAnsi="Times New Roman" w:cs="Times New Roman"/>
          <w:sz w:val="24"/>
          <w:szCs w:val="24"/>
        </w:rPr>
      </w:pPr>
      <w:r>
        <w:rPr>
          <w:rFonts w:ascii="Times New Roman" w:hAnsi="Times New Roman" w:cs="Times New Roman"/>
          <w:sz w:val="24"/>
          <w:szCs w:val="24"/>
        </w:rPr>
        <w:t>1</w:t>
      </w:r>
      <w:r w:rsidR="00910FD3">
        <w:rPr>
          <w:rFonts w:ascii="Times New Roman" w:hAnsi="Times New Roman" w:cs="Times New Roman"/>
          <w:sz w:val="24"/>
          <w:szCs w:val="24"/>
        </w:rPr>
        <w:t>6</w:t>
      </w:r>
      <w:r>
        <w:rPr>
          <w:rFonts w:ascii="Times New Roman" w:hAnsi="Times New Roman" w:cs="Times New Roman"/>
          <w:sz w:val="24"/>
          <w:szCs w:val="24"/>
        </w:rPr>
        <w:t xml:space="preserve">. </w:t>
      </w:r>
      <w:r w:rsidR="00C24000" w:rsidRPr="000800B4">
        <w:rPr>
          <w:rFonts w:ascii="Times New Roman" w:hAnsi="Times New Roman" w:cs="Times New Roman"/>
          <w:sz w:val="24"/>
          <w:szCs w:val="24"/>
        </w:rPr>
        <w:t>Заключительные положения.</w:t>
      </w:r>
      <w:bookmarkEnd w:id="7"/>
    </w:p>
    <w:p w:rsidR="0003752E" w:rsidRPr="000800B4" w:rsidRDefault="0003752E" w:rsidP="00315222">
      <w:pPr>
        <w:pStyle w:val="11"/>
        <w:keepNext/>
        <w:keepLines/>
        <w:shd w:val="clear" w:color="auto" w:fill="auto"/>
        <w:tabs>
          <w:tab w:val="left" w:pos="1086"/>
        </w:tabs>
        <w:ind w:firstLine="0"/>
        <w:jc w:val="center"/>
        <w:rPr>
          <w:rFonts w:ascii="Times New Roman" w:hAnsi="Times New Roman" w:cs="Times New Roman"/>
          <w:sz w:val="24"/>
          <w:szCs w:val="24"/>
        </w:rPr>
      </w:pPr>
    </w:p>
    <w:p w:rsidR="007F70B3" w:rsidRPr="007F70B3" w:rsidRDefault="007F70B3" w:rsidP="007F70B3">
      <w:pPr>
        <w:pStyle w:val="a9"/>
        <w:ind w:firstLine="708"/>
        <w:jc w:val="both"/>
        <w:rPr>
          <w:rFonts w:ascii="Times New Roman" w:hAnsi="Times New Roman" w:cs="Times New Roman"/>
        </w:rPr>
      </w:pPr>
      <w:r w:rsidRPr="007F70B3">
        <w:rPr>
          <w:rFonts w:ascii="Times New Roman" w:hAnsi="Times New Roman" w:cs="Times New Roman"/>
        </w:rPr>
        <w:t>Взимание оператором электронной площадки платы за участие в электронном аукционе не предусмотрено.</w:t>
      </w:r>
    </w:p>
    <w:p w:rsidR="008827FC" w:rsidRPr="000800B4" w:rsidRDefault="00C24000" w:rsidP="007F70B3">
      <w:pPr>
        <w:pStyle w:val="a9"/>
        <w:ind w:firstLine="708"/>
        <w:jc w:val="both"/>
        <w:rPr>
          <w:rFonts w:ascii="Times New Roman" w:hAnsi="Times New Roman" w:cs="Times New Roman"/>
        </w:rPr>
      </w:pPr>
      <w:r w:rsidRPr="007F70B3">
        <w:rPr>
          <w:rFonts w:ascii="Times New Roman" w:hAnsi="Times New Roman" w:cs="Times New Roman"/>
        </w:rPr>
        <w:t xml:space="preserve">Все вопросы, касающиеся проведения </w:t>
      </w:r>
      <w:r w:rsidR="00DD3672" w:rsidRPr="007F70B3">
        <w:rPr>
          <w:rFonts w:ascii="Times New Roman" w:hAnsi="Times New Roman" w:cs="Times New Roman"/>
        </w:rPr>
        <w:t xml:space="preserve">аукциона по </w:t>
      </w:r>
      <w:r w:rsidRPr="007F70B3">
        <w:rPr>
          <w:rFonts w:ascii="Times New Roman" w:hAnsi="Times New Roman" w:cs="Times New Roman"/>
        </w:rPr>
        <w:t>продаж</w:t>
      </w:r>
      <w:r w:rsidR="00DD3672" w:rsidRPr="007F70B3">
        <w:rPr>
          <w:rFonts w:ascii="Times New Roman" w:hAnsi="Times New Roman" w:cs="Times New Roman"/>
        </w:rPr>
        <w:t>е права на заключение договора аренды</w:t>
      </w:r>
      <w:r w:rsidRPr="007F70B3">
        <w:rPr>
          <w:rFonts w:ascii="Times New Roman" w:hAnsi="Times New Roman" w:cs="Times New Roman"/>
        </w:rPr>
        <w:t xml:space="preserve"> </w:t>
      </w:r>
      <w:r w:rsidR="00910FD3" w:rsidRPr="007F70B3">
        <w:rPr>
          <w:rFonts w:ascii="Times New Roman" w:hAnsi="Times New Roman" w:cs="Times New Roman"/>
        </w:rPr>
        <w:t>земельн</w:t>
      </w:r>
      <w:r w:rsidR="00DD3672" w:rsidRPr="007F70B3">
        <w:rPr>
          <w:rFonts w:ascii="Times New Roman" w:hAnsi="Times New Roman" w:cs="Times New Roman"/>
        </w:rPr>
        <w:t>ого</w:t>
      </w:r>
      <w:r w:rsidR="00910FD3" w:rsidRPr="007F70B3">
        <w:rPr>
          <w:rFonts w:ascii="Times New Roman" w:hAnsi="Times New Roman" w:cs="Times New Roman"/>
        </w:rPr>
        <w:t xml:space="preserve"> участк</w:t>
      </w:r>
      <w:r w:rsidR="00DD3672" w:rsidRPr="007F70B3">
        <w:rPr>
          <w:rFonts w:ascii="Times New Roman" w:hAnsi="Times New Roman" w:cs="Times New Roman"/>
        </w:rPr>
        <w:t>а</w:t>
      </w:r>
      <w:r w:rsidRPr="007F70B3">
        <w:rPr>
          <w:rFonts w:ascii="Times New Roman" w:hAnsi="Times New Roman" w:cs="Times New Roman"/>
        </w:rPr>
        <w:t>, не нашедшие отражения в настоящем информационном сообщении, регулируются законодательством</w:t>
      </w:r>
      <w:r w:rsidRPr="000800B4">
        <w:rPr>
          <w:rFonts w:ascii="Times New Roman" w:hAnsi="Times New Roman" w:cs="Times New Roman"/>
        </w:rPr>
        <w:t xml:space="preserve"> Российской Федерации.</w:t>
      </w:r>
    </w:p>
    <w:p w:rsidR="008827FC" w:rsidRDefault="00E0553D" w:rsidP="00095F83">
      <w:pPr>
        <w:pStyle w:val="4"/>
        <w:shd w:val="clear" w:color="auto" w:fill="auto"/>
        <w:spacing w:line="240" w:lineRule="auto"/>
        <w:ind w:left="23" w:firstLine="720"/>
        <w:contextualSpacing/>
        <w:jc w:val="both"/>
        <w:rPr>
          <w:rFonts w:ascii="Times New Roman" w:hAnsi="Times New Roman" w:cs="Times New Roman"/>
          <w:sz w:val="24"/>
          <w:szCs w:val="24"/>
        </w:rPr>
      </w:pPr>
      <w:r>
        <w:rPr>
          <w:rFonts w:ascii="Times New Roman" w:hAnsi="Times New Roman" w:cs="Times New Roman"/>
          <w:sz w:val="24"/>
          <w:szCs w:val="24"/>
        </w:rPr>
        <w:t>Приложение: Форма</w:t>
      </w:r>
      <w:r w:rsidR="00C24000" w:rsidRPr="000800B4">
        <w:rPr>
          <w:rFonts w:ascii="Times New Roman" w:hAnsi="Times New Roman" w:cs="Times New Roman"/>
          <w:sz w:val="24"/>
          <w:szCs w:val="24"/>
        </w:rPr>
        <w:t xml:space="preserve"> заявки на участие в аукционе</w:t>
      </w:r>
      <w:r w:rsidR="00095F83">
        <w:rPr>
          <w:rFonts w:ascii="Times New Roman" w:hAnsi="Times New Roman" w:cs="Times New Roman"/>
          <w:sz w:val="24"/>
          <w:szCs w:val="24"/>
        </w:rPr>
        <w:t xml:space="preserve">, проект договора </w:t>
      </w:r>
      <w:r w:rsidR="00DD3672">
        <w:rPr>
          <w:rFonts w:ascii="Times New Roman" w:hAnsi="Times New Roman" w:cs="Times New Roman"/>
          <w:sz w:val="24"/>
          <w:szCs w:val="24"/>
        </w:rPr>
        <w:t>аренды</w:t>
      </w:r>
      <w:r w:rsidR="00C24000" w:rsidRPr="000800B4">
        <w:rPr>
          <w:rFonts w:ascii="Times New Roman" w:hAnsi="Times New Roman" w:cs="Times New Roman"/>
          <w:sz w:val="24"/>
          <w:szCs w:val="24"/>
        </w:rPr>
        <w:t>.</w:t>
      </w:r>
    </w:p>
    <w:p w:rsidR="00095F83" w:rsidRDefault="00095F83" w:rsidP="00095F83">
      <w:pPr>
        <w:pStyle w:val="4"/>
        <w:shd w:val="clear" w:color="auto" w:fill="auto"/>
        <w:spacing w:line="240" w:lineRule="auto"/>
        <w:ind w:left="23" w:firstLine="720"/>
        <w:contextualSpacing/>
        <w:jc w:val="both"/>
        <w:rPr>
          <w:rFonts w:ascii="Times New Roman" w:hAnsi="Times New Roman" w:cs="Times New Roman"/>
          <w:sz w:val="24"/>
          <w:szCs w:val="24"/>
        </w:rPr>
      </w:pPr>
    </w:p>
    <w:sectPr w:rsidR="00095F83" w:rsidSect="0003752E">
      <w:type w:val="continuous"/>
      <w:pgSz w:w="11905" w:h="16837"/>
      <w:pgMar w:top="426" w:right="848" w:bottom="284" w:left="14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572" w:rsidRDefault="005E5572" w:rsidP="008827FC">
      <w:r>
        <w:separator/>
      </w:r>
    </w:p>
  </w:endnote>
  <w:endnote w:type="continuationSeparator" w:id="0">
    <w:p w:rsidR="005E5572" w:rsidRDefault="005E5572" w:rsidP="0088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572" w:rsidRDefault="005E5572"/>
  </w:footnote>
  <w:footnote w:type="continuationSeparator" w:id="0">
    <w:p w:rsidR="005E5572" w:rsidRDefault="005E55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7263D"/>
    <w:multiLevelType w:val="hybridMultilevel"/>
    <w:tmpl w:val="8CC4D15A"/>
    <w:lvl w:ilvl="0" w:tplc="1E028756">
      <w:start w:val="6"/>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 w15:restartNumberingAfterBreak="0">
    <w:nsid w:val="1ED46B39"/>
    <w:multiLevelType w:val="multilevel"/>
    <w:tmpl w:val="684EE338"/>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7"/>
      <w:numFmt w:val="decimal"/>
      <w:lvlText w:val="%2."/>
      <w:lvlJc w:val="left"/>
      <w:rPr>
        <w:rFonts w:ascii="Batang" w:eastAsia="Batang" w:hAnsi="Batang" w:cs="Batang"/>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535652"/>
    <w:multiLevelType w:val="multilevel"/>
    <w:tmpl w:val="8CB8DEF4"/>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2"/>
      <w:numFmt w:val="decimal"/>
      <w:lvlText w:val="%2."/>
      <w:lvlJc w:val="left"/>
      <w:rPr>
        <w:rFonts w:ascii="Batang" w:eastAsia="Batang" w:hAnsi="Batang" w:cs="Batang"/>
        <w:b w:val="0"/>
        <w:bCs w:val="0"/>
        <w:i w:val="0"/>
        <w:iCs w:val="0"/>
        <w:smallCaps w:val="0"/>
        <w:strike w:val="0"/>
        <w:color w:val="000000"/>
        <w:spacing w:val="0"/>
        <w:w w:val="100"/>
        <w:position w:val="0"/>
        <w:sz w:val="20"/>
        <w:szCs w:val="20"/>
        <w:u w:val="none"/>
      </w:rPr>
    </w:lvl>
    <w:lvl w:ilvl="2">
      <w:start w:val="3"/>
      <w:numFmt w:val="decimal"/>
      <w:lvlText w:val="%3."/>
      <w:lvlJc w:val="left"/>
      <w:rPr>
        <w:rFonts w:ascii="Batang" w:eastAsia="Batang" w:hAnsi="Batang" w:cs="Batang"/>
        <w:b/>
        <w:bCs/>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306310"/>
    <w:multiLevelType w:val="multilevel"/>
    <w:tmpl w:val="4E30E718"/>
    <w:lvl w:ilvl="0">
      <w:start w:val="12"/>
      <w:numFmt w:val="decimal"/>
      <w:lvlText w:val="%1."/>
      <w:lvlJc w:val="left"/>
      <w:rPr>
        <w:rFonts w:ascii="Batang" w:eastAsia="Batang" w:hAnsi="Batang" w:cs="Batang"/>
        <w:b/>
        <w:bCs/>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E46EEE"/>
    <w:multiLevelType w:val="multilevel"/>
    <w:tmpl w:val="E020A8F4"/>
    <w:lvl w:ilvl="0">
      <w:start w:val="1"/>
      <w:numFmt w:val="decimal"/>
      <w:lvlText w:val="5.%1."/>
      <w:lvlJc w:val="left"/>
      <w:rPr>
        <w:rFonts w:ascii="Batang" w:eastAsia="Batang" w:hAnsi="Batang" w:cs="Batang"/>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EE5D97"/>
    <w:multiLevelType w:val="hybridMultilevel"/>
    <w:tmpl w:val="788AC462"/>
    <w:lvl w:ilvl="0" w:tplc="4D1C7C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CED6A1F"/>
    <w:multiLevelType w:val="multilevel"/>
    <w:tmpl w:val="71400B28"/>
    <w:lvl w:ilvl="0">
      <w:start w:val="1"/>
      <w:numFmt w:val="decimal"/>
      <w:lvlText w:val="%1."/>
      <w:lvlJc w:val="left"/>
      <w:rPr>
        <w:rFonts w:ascii="Batang" w:eastAsia="Batang" w:hAnsi="Batang" w:cs="Batang"/>
        <w:b/>
        <w:bCs/>
        <w:i w:val="0"/>
        <w:iCs w:val="0"/>
        <w:smallCaps w:val="0"/>
        <w:strike w:val="0"/>
        <w:color w:val="000000"/>
        <w:spacing w:val="0"/>
        <w:w w:val="100"/>
        <w:position w:val="0"/>
        <w:sz w:val="20"/>
        <w:szCs w:val="20"/>
        <w:u w:val="none"/>
      </w:rPr>
    </w:lvl>
    <w:lvl w:ilvl="1">
      <w:start w:val="4"/>
      <w:numFmt w:val="decimal"/>
      <w:lvlText w:val="%2."/>
      <w:lvlJc w:val="left"/>
      <w:rPr>
        <w:rFonts w:ascii="Batang" w:eastAsia="Batang" w:hAnsi="Batang" w:cs="Batang"/>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CA80FEF"/>
    <w:multiLevelType w:val="multilevel"/>
    <w:tmpl w:val="FDEC00BC"/>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4"/>
      <w:numFmt w:val="decimal"/>
      <w:lvlText w:val="%2."/>
      <w:lvlJc w:val="left"/>
      <w:rPr>
        <w:rFonts w:ascii="Batang" w:eastAsia="Batang" w:hAnsi="Batang" w:cs="Batang"/>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7"/>
  </w:num>
  <w:num w:numId="4">
    <w:abstractNumId w:val="4"/>
  </w:num>
  <w:num w:numId="5">
    <w:abstractNumId w:val="1"/>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7FC"/>
    <w:rsid w:val="0003752E"/>
    <w:rsid w:val="00051425"/>
    <w:rsid w:val="0005209B"/>
    <w:rsid w:val="00063489"/>
    <w:rsid w:val="00074F75"/>
    <w:rsid w:val="000800B4"/>
    <w:rsid w:val="00081A64"/>
    <w:rsid w:val="00095F83"/>
    <w:rsid w:val="000B7E35"/>
    <w:rsid w:val="000F6DC9"/>
    <w:rsid w:val="0010776E"/>
    <w:rsid w:val="00122F83"/>
    <w:rsid w:val="001527CF"/>
    <w:rsid w:val="001A521F"/>
    <w:rsid w:val="001C28AF"/>
    <w:rsid w:val="00220150"/>
    <w:rsid w:val="002212D6"/>
    <w:rsid w:val="002259F0"/>
    <w:rsid w:val="00250F71"/>
    <w:rsid w:val="002B79BD"/>
    <w:rsid w:val="002C63FC"/>
    <w:rsid w:val="002E3088"/>
    <w:rsid w:val="00315222"/>
    <w:rsid w:val="00357DBF"/>
    <w:rsid w:val="003A5902"/>
    <w:rsid w:val="003D05C1"/>
    <w:rsid w:val="003D137F"/>
    <w:rsid w:val="00415D3C"/>
    <w:rsid w:val="00443D30"/>
    <w:rsid w:val="00463181"/>
    <w:rsid w:val="004729A5"/>
    <w:rsid w:val="004B0415"/>
    <w:rsid w:val="004C231D"/>
    <w:rsid w:val="004F6265"/>
    <w:rsid w:val="0050711C"/>
    <w:rsid w:val="00527A35"/>
    <w:rsid w:val="00540CD1"/>
    <w:rsid w:val="00552483"/>
    <w:rsid w:val="005A62DA"/>
    <w:rsid w:val="005B58F9"/>
    <w:rsid w:val="005C1741"/>
    <w:rsid w:val="005D42F6"/>
    <w:rsid w:val="005E5572"/>
    <w:rsid w:val="005F29C8"/>
    <w:rsid w:val="00601F2A"/>
    <w:rsid w:val="00606EC1"/>
    <w:rsid w:val="00651D88"/>
    <w:rsid w:val="00672F9C"/>
    <w:rsid w:val="006E25CB"/>
    <w:rsid w:val="00710850"/>
    <w:rsid w:val="00737E2B"/>
    <w:rsid w:val="00745337"/>
    <w:rsid w:val="0077043C"/>
    <w:rsid w:val="00770D15"/>
    <w:rsid w:val="007777E3"/>
    <w:rsid w:val="007E79DD"/>
    <w:rsid w:val="007F70B3"/>
    <w:rsid w:val="008314EE"/>
    <w:rsid w:val="008759A8"/>
    <w:rsid w:val="008827FC"/>
    <w:rsid w:val="00886CDE"/>
    <w:rsid w:val="00910FD3"/>
    <w:rsid w:val="00917F0B"/>
    <w:rsid w:val="00923F9C"/>
    <w:rsid w:val="009260B2"/>
    <w:rsid w:val="00976A05"/>
    <w:rsid w:val="00991651"/>
    <w:rsid w:val="009930A0"/>
    <w:rsid w:val="009C65E5"/>
    <w:rsid w:val="00A209E6"/>
    <w:rsid w:val="00A40E04"/>
    <w:rsid w:val="00A56528"/>
    <w:rsid w:val="00A8733E"/>
    <w:rsid w:val="00AA0771"/>
    <w:rsid w:val="00AB4653"/>
    <w:rsid w:val="00AF762F"/>
    <w:rsid w:val="00B13C1B"/>
    <w:rsid w:val="00B17CC0"/>
    <w:rsid w:val="00B4139A"/>
    <w:rsid w:val="00B47484"/>
    <w:rsid w:val="00B53DBD"/>
    <w:rsid w:val="00B7371F"/>
    <w:rsid w:val="00B86FB8"/>
    <w:rsid w:val="00BA2C9A"/>
    <w:rsid w:val="00BD4117"/>
    <w:rsid w:val="00C178F5"/>
    <w:rsid w:val="00C24000"/>
    <w:rsid w:val="00C544B8"/>
    <w:rsid w:val="00C73656"/>
    <w:rsid w:val="00C92935"/>
    <w:rsid w:val="00C95F88"/>
    <w:rsid w:val="00CB6AF9"/>
    <w:rsid w:val="00CC5CD1"/>
    <w:rsid w:val="00CD3258"/>
    <w:rsid w:val="00D80558"/>
    <w:rsid w:val="00D8567E"/>
    <w:rsid w:val="00DB4C7E"/>
    <w:rsid w:val="00DC1B84"/>
    <w:rsid w:val="00DD3672"/>
    <w:rsid w:val="00DF286C"/>
    <w:rsid w:val="00E0553D"/>
    <w:rsid w:val="00E851BF"/>
    <w:rsid w:val="00EB34E8"/>
    <w:rsid w:val="00EB5CB0"/>
    <w:rsid w:val="00EF2997"/>
    <w:rsid w:val="00F06ACE"/>
    <w:rsid w:val="00F61C02"/>
    <w:rsid w:val="00F67140"/>
    <w:rsid w:val="00F807CB"/>
    <w:rsid w:val="00F97F53"/>
    <w:rsid w:val="00FE7E4D"/>
    <w:rsid w:val="00FF5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AC1E9-4F9E-478F-A435-8E7735B59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827F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827FC"/>
    <w:rPr>
      <w:color w:val="0066CC"/>
      <w:u w:val="single"/>
    </w:rPr>
  </w:style>
  <w:style w:type="character" w:customStyle="1" w:styleId="2">
    <w:name w:val="Основной текст (2)_"/>
    <w:basedOn w:val="a0"/>
    <w:link w:val="20"/>
    <w:rsid w:val="008827FC"/>
    <w:rPr>
      <w:rFonts w:ascii="Batang" w:eastAsia="Batang" w:hAnsi="Batang" w:cs="Batang"/>
      <w:b w:val="0"/>
      <w:bCs w:val="0"/>
      <w:i w:val="0"/>
      <w:iCs w:val="0"/>
      <w:smallCaps w:val="0"/>
      <w:strike w:val="0"/>
      <w:spacing w:val="0"/>
      <w:sz w:val="20"/>
      <w:szCs w:val="20"/>
    </w:rPr>
  </w:style>
  <w:style w:type="character" w:customStyle="1" w:styleId="3">
    <w:name w:val="Основной текст (3)_"/>
    <w:basedOn w:val="a0"/>
    <w:link w:val="30"/>
    <w:rsid w:val="008827FC"/>
    <w:rPr>
      <w:rFonts w:ascii="Batang" w:eastAsia="Batang" w:hAnsi="Batang" w:cs="Batang"/>
      <w:b w:val="0"/>
      <w:bCs w:val="0"/>
      <w:i w:val="0"/>
      <w:iCs w:val="0"/>
      <w:smallCaps w:val="0"/>
      <w:strike w:val="0"/>
      <w:spacing w:val="0"/>
      <w:sz w:val="21"/>
      <w:szCs w:val="21"/>
    </w:rPr>
  </w:style>
  <w:style w:type="character" w:customStyle="1" w:styleId="a4">
    <w:name w:val="Основной текст_"/>
    <w:basedOn w:val="a0"/>
    <w:link w:val="4"/>
    <w:rsid w:val="008827FC"/>
    <w:rPr>
      <w:rFonts w:ascii="Batang" w:eastAsia="Batang" w:hAnsi="Batang" w:cs="Batang"/>
      <w:b w:val="0"/>
      <w:bCs w:val="0"/>
      <w:i w:val="0"/>
      <w:iCs w:val="0"/>
      <w:smallCaps w:val="0"/>
      <w:strike w:val="0"/>
      <w:spacing w:val="0"/>
      <w:sz w:val="20"/>
      <w:szCs w:val="20"/>
    </w:rPr>
  </w:style>
  <w:style w:type="character" w:customStyle="1" w:styleId="21">
    <w:name w:val="Основной текст (2) + Не полужирный"/>
    <w:basedOn w:val="2"/>
    <w:rsid w:val="008827FC"/>
    <w:rPr>
      <w:rFonts w:ascii="Batang" w:eastAsia="Batang" w:hAnsi="Batang" w:cs="Batang"/>
      <w:b/>
      <w:bCs/>
      <w:i w:val="0"/>
      <w:iCs w:val="0"/>
      <w:smallCaps w:val="0"/>
      <w:strike w:val="0"/>
      <w:spacing w:val="0"/>
      <w:sz w:val="20"/>
      <w:szCs w:val="20"/>
    </w:rPr>
  </w:style>
  <w:style w:type="character" w:customStyle="1" w:styleId="a5">
    <w:name w:val="Основной текст + Полужирный"/>
    <w:basedOn w:val="a4"/>
    <w:rsid w:val="008827FC"/>
    <w:rPr>
      <w:rFonts w:ascii="Batang" w:eastAsia="Batang" w:hAnsi="Batang" w:cs="Batang"/>
      <w:b/>
      <w:bCs/>
      <w:i w:val="0"/>
      <w:iCs w:val="0"/>
      <w:smallCaps w:val="0"/>
      <w:strike w:val="0"/>
      <w:spacing w:val="0"/>
      <w:sz w:val="20"/>
      <w:szCs w:val="20"/>
    </w:rPr>
  </w:style>
  <w:style w:type="character" w:customStyle="1" w:styleId="a6">
    <w:name w:val="Основной текст + Полужирный"/>
    <w:basedOn w:val="a4"/>
    <w:rsid w:val="008827FC"/>
    <w:rPr>
      <w:rFonts w:ascii="Batang" w:eastAsia="Batang" w:hAnsi="Batang" w:cs="Batang"/>
      <w:b/>
      <w:bCs/>
      <w:i w:val="0"/>
      <w:iCs w:val="0"/>
      <w:smallCaps w:val="0"/>
      <w:strike w:val="0"/>
      <w:spacing w:val="0"/>
      <w:sz w:val="20"/>
      <w:szCs w:val="20"/>
    </w:rPr>
  </w:style>
  <w:style w:type="character" w:customStyle="1" w:styleId="1">
    <w:name w:val="Основной текст1"/>
    <w:basedOn w:val="a4"/>
    <w:rsid w:val="008827FC"/>
    <w:rPr>
      <w:rFonts w:ascii="Batang" w:eastAsia="Batang" w:hAnsi="Batang" w:cs="Batang"/>
      <w:b w:val="0"/>
      <w:bCs w:val="0"/>
      <w:i w:val="0"/>
      <w:iCs w:val="0"/>
      <w:smallCaps w:val="0"/>
      <w:strike w:val="0"/>
      <w:spacing w:val="0"/>
      <w:sz w:val="20"/>
      <w:szCs w:val="20"/>
      <w:u w:val="single"/>
      <w:lang w:val="en-US"/>
    </w:rPr>
  </w:style>
  <w:style w:type="character" w:customStyle="1" w:styleId="10">
    <w:name w:val="Заголовок №1_"/>
    <w:basedOn w:val="a0"/>
    <w:link w:val="11"/>
    <w:rsid w:val="008827FC"/>
    <w:rPr>
      <w:rFonts w:ascii="Batang" w:eastAsia="Batang" w:hAnsi="Batang" w:cs="Batang"/>
      <w:b w:val="0"/>
      <w:bCs w:val="0"/>
      <w:i w:val="0"/>
      <w:iCs w:val="0"/>
      <w:smallCaps w:val="0"/>
      <w:strike w:val="0"/>
      <w:spacing w:val="0"/>
      <w:sz w:val="20"/>
      <w:szCs w:val="20"/>
    </w:rPr>
  </w:style>
  <w:style w:type="character" w:customStyle="1" w:styleId="22">
    <w:name w:val="Основной текст2"/>
    <w:basedOn w:val="a4"/>
    <w:rsid w:val="008827FC"/>
    <w:rPr>
      <w:rFonts w:ascii="Batang" w:eastAsia="Batang" w:hAnsi="Batang" w:cs="Batang"/>
      <w:b w:val="0"/>
      <w:bCs w:val="0"/>
      <w:i w:val="0"/>
      <w:iCs w:val="0"/>
      <w:smallCaps w:val="0"/>
      <w:strike w:val="0"/>
      <w:spacing w:val="0"/>
      <w:sz w:val="20"/>
      <w:szCs w:val="20"/>
      <w:u w:val="single"/>
    </w:rPr>
  </w:style>
  <w:style w:type="character" w:customStyle="1" w:styleId="23">
    <w:name w:val="Основной текст (2)"/>
    <w:basedOn w:val="2"/>
    <w:rsid w:val="008827FC"/>
    <w:rPr>
      <w:rFonts w:ascii="Batang" w:eastAsia="Batang" w:hAnsi="Batang" w:cs="Batang"/>
      <w:b w:val="0"/>
      <w:bCs w:val="0"/>
      <w:i w:val="0"/>
      <w:iCs w:val="0"/>
      <w:smallCaps w:val="0"/>
      <w:strike w:val="0"/>
      <w:spacing w:val="0"/>
      <w:sz w:val="20"/>
      <w:szCs w:val="20"/>
      <w:u w:val="single"/>
    </w:rPr>
  </w:style>
  <w:style w:type="character" w:customStyle="1" w:styleId="TimesNewRoman">
    <w:name w:val="Основной текст + Times New Roman;Малые прописные"/>
    <w:basedOn w:val="a4"/>
    <w:rsid w:val="008827FC"/>
    <w:rPr>
      <w:rFonts w:ascii="Times New Roman" w:eastAsia="Times New Roman" w:hAnsi="Times New Roman" w:cs="Times New Roman"/>
      <w:b w:val="0"/>
      <w:bCs w:val="0"/>
      <w:i w:val="0"/>
      <w:iCs w:val="0"/>
      <w:smallCaps/>
      <w:strike w:val="0"/>
      <w:spacing w:val="0"/>
      <w:sz w:val="20"/>
      <w:szCs w:val="20"/>
    </w:rPr>
  </w:style>
  <w:style w:type="character" w:customStyle="1" w:styleId="12">
    <w:name w:val="Заголовок №1"/>
    <w:basedOn w:val="10"/>
    <w:rsid w:val="008827FC"/>
    <w:rPr>
      <w:rFonts w:ascii="Batang" w:eastAsia="Batang" w:hAnsi="Batang" w:cs="Batang"/>
      <w:b w:val="0"/>
      <w:bCs w:val="0"/>
      <w:i w:val="0"/>
      <w:iCs w:val="0"/>
      <w:smallCaps w:val="0"/>
      <w:strike w:val="0"/>
      <w:spacing w:val="0"/>
      <w:sz w:val="20"/>
      <w:szCs w:val="20"/>
      <w:u w:val="single"/>
    </w:rPr>
  </w:style>
  <w:style w:type="character" w:customStyle="1" w:styleId="-1pt">
    <w:name w:val="Основной текст + Интервал -1 pt"/>
    <w:basedOn w:val="a4"/>
    <w:rsid w:val="008827FC"/>
    <w:rPr>
      <w:rFonts w:ascii="Batang" w:eastAsia="Batang" w:hAnsi="Batang" w:cs="Batang"/>
      <w:b w:val="0"/>
      <w:bCs w:val="0"/>
      <w:i w:val="0"/>
      <w:iCs w:val="0"/>
      <w:smallCaps w:val="0"/>
      <w:strike w:val="0"/>
      <w:spacing w:val="-20"/>
      <w:sz w:val="20"/>
      <w:szCs w:val="20"/>
      <w:lang w:val="en-US"/>
    </w:rPr>
  </w:style>
  <w:style w:type="character" w:customStyle="1" w:styleId="31">
    <w:name w:val="Основной текст3"/>
    <w:basedOn w:val="a4"/>
    <w:rsid w:val="008827FC"/>
    <w:rPr>
      <w:rFonts w:ascii="Batang" w:eastAsia="Batang" w:hAnsi="Batang" w:cs="Batang"/>
      <w:b w:val="0"/>
      <w:bCs w:val="0"/>
      <w:i w:val="0"/>
      <w:iCs w:val="0"/>
      <w:smallCaps w:val="0"/>
      <w:strike w:val="0"/>
      <w:spacing w:val="0"/>
      <w:sz w:val="20"/>
      <w:szCs w:val="20"/>
    </w:rPr>
  </w:style>
  <w:style w:type="paragraph" w:customStyle="1" w:styleId="20">
    <w:name w:val="Основной текст (2)"/>
    <w:basedOn w:val="a"/>
    <w:link w:val="2"/>
    <w:rsid w:val="008827FC"/>
    <w:pPr>
      <w:shd w:val="clear" w:color="auto" w:fill="FFFFFF"/>
      <w:spacing w:after="120" w:line="0" w:lineRule="atLeast"/>
      <w:jc w:val="both"/>
    </w:pPr>
    <w:rPr>
      <w:rFonts w:ascii="Batang" w:eastAsia="Batang" w:hAnsi="Batang" w:cs="Batang"/>
      <w:b/>
      <w:bCs/>
      <w:sz w:val="20"/>
      <w:szCs w:val="20"/>
    </w:rPr>
  </w:style>
  <w:style w:type="paragraph" w:customStyle="1" w:styleId="30">
    <w:name w:val="Основной текст (3)"/>
    <w:basedOn w:val="a"/>
    <w:link w:val="3"/>
    <w:rsid w:val="008827FC"/>
    <w:pPr>
      <w:shd w:val="clear" w:color="auto" w:fill="FFFFFF"/>
      <w:spacing w:before="120" w:after="360" w:line="0" w:lineRule="atLeast"/>
      <w:jc w:val="right"/>
    </w:pPr>
    <w:rPr>
      <w:rFonts w:ascii="Batang" w:eastAsia="Batang" w:hAnsi="Batang" w:cs="Batang"/>
      <w:b/>
      <w:bCs/>
      <w:sz w:val="21"/>
      <w:szCs w:val="21"/>
    </w:rPr>
  </w:style>
  <w:style w:type="paragraph" w:customStyle="1" w:styleId="4">
    <w:name w:val="Основной текст4"/>
    <w:basedOn w:val="a"/>
    <w:link w:val="a4"/>
    <w:rsid w:val="008827FC"/>
    <w:pPr>
      <w:shd w:val="clear" w:color="auto" w:fill="FFFFFF"/>
      <w:spacing w:line="274" w:lineRule="exact"/>
      <w:jc w:val="right"/>
    </w:pPr>
    <w:rPr>
      <w:rFonts w:ascii="Batang" w:eastAsia="Batang" w:hAnsi="Batang" w:cs="Batang"/>
      <w:sz w:val="20"/>
      <w:szCs w:val="20"/>
    </w:rPr>
  </w:style>
  <w:style w:type="paragraph" w:customStyle="1" w:styleId="11">
    <w:name w:val="Заголовок №1"/>
    <w:basedOn w:val="a"/>
    <w:link w:val="10"/>
    <w:rsid w:val="008827FC"/>
    <w:pPr>
      <w:shd w:val="clear" w:color="auto" w:fill="FFFFFF"/>
      <w:spacing w:line="274" w:lineRule="exact"/>
      <w:ind w:firstLine="700"/>
      <w:jc w:val="both"/>
      <w:outlineLvl w:val="0"/>
    </w:pPr>
    <w:rPr>
      <w:rFonts w:ascii="Batang" w:eastAsia="Batang" w:hAnsi="Batang" w:cs="Batang"/>
      <w:b/>
      <w:bCs/>
      <w:sz w:val="20"/>
      <w:szCs w:val="20"/>
    </w:rPr>
  </w:style>
  <w:style w:type="paragraph" w:styleId="a7">
    <w:name w:val="Body Text"/>
    <w:basedOn w:val="a"/>
    <w:link w:val="a8"/>
    <w:uiPriority w:val="99"/>
    <w:rsid w:val="000800B4"/>
    <w:pPr>
      <w:jc w:val="both"/>
    </w:pPr>
    <w:rPr>
      <w:rFonts w:ascii="Times New Roman" w:eastAsia="Times New Roman" w:hAnsi="Times New Roman" w:cs="Times New Roman"/>
      <w:color w:val="auto"/>
      <w:sz w:val="28"/>
      <w:szCs w:val="28"/>
    </w:rPr>
  </w:style>
  <w:style w:type="character" w:customStyle="1" w:styleId="a8">
    <w:name w:val="Основной текст Знак"/>
    <w:basedOn w:val="a0"/>
    <w:link w:val="a7"/>
    <w:uiPriority w:val="99"/>
    <w:rsid w:val="000800B4"/>
    <w:rPr>
      <w:rFonts w:ascii="Times New Roman" w:eastAsia="Times New Roman" w:hAnsi="Times New Roman" w:cs="Times New Roman"/>
      <w:sz w:val="28"/>
      <w:szCs w:val="28"/>
    </w:rPr>
  </w:style>
  <w:style w:type="paragraph" w:styleId="24">
    <w:name w:val="Body Text 2"/>
    <w:basedOn w:val="a"/>
    <w:link w:val="25"/>
    <w:uiPriority w:val="99"/>
    <w:rsid w:val="000800B4"/>
    <w:rPr>
      <w:rFonts w:ascii="Times New Roman" w:eastAsia="Times New Roman" w:hAnsi="Times New Roman" w:cs="Times New Roman"/>
      <w:b/>
      <w:bCs/>
      <w:color w:val="auto"/>
    </w:rPr>
  </w:style>
  <w:style w:type="character" w:customStyle="1" w:styleId="25">
    <w:name w:val="Основной текст 2 Знак"/>
    <w:basedOn w:val="a0"/>
    <w:link w:val="24"/>
    <w:uiPriority w:val="99"/>
    <w:rsid w:val="000800B4"/>
    <w:rPr>
      <w:rFonts w:ascii="Times New Roman" w:eastAsia="Times New Roman" w:hAnsi="Times New Roman" w:cs="Times New Roman"/>
      <w:b/>
      <w:bCs/>
    </w:rPr>
  </w:style>
  <w:style w:type="character" w:customStyle="1" w:styleId="WW-Absatz-Standardschriftart1111111111111">
    <w:name w:val="WW-Absatz-Standardschriftart1111111111111"/>
    <w:rsid w:val="00AB4653"/>
  </w:style>
  <w:style w:type="paragraph" w:styleId="a9">
    <w:name w:val="No Spacing"/>
    <w:uiPriority w:val="1"/>
    <w:qFormat/>
    <w:rsid w:val="00C178F5"/>
    <w:rPr>
      <w:color w:val="000000"/>
    </w:rPr>
  </w:style>
  <w:style w:type="paragraph" w:styleId="aa">
    <w:name w:val="Balloon Text"/>
    <w:basedOn w:val="a"/>
    <w:link w:val="ab"/>
    <w:uiPriority w:val="99"/>
    <w:semiHidden/>
    <w:unhideWhenUsed/>
    <w:rsid w:val="00A40E04"/>
    <w:rPr>
      <w:rFonts w:ascii="Segoe UI" w:hAnsi="Segoe UI" w:cs="Segoe UI"/>
      <w:sz w:val="18"/>
      <w:szCs w:val="18"/>
    </w:rPr>
  </w:style>
  <w:style w:type="character" w:customStyle="1" w:styleId="ab">
    <w:name w:val="Текст выноски Знак"/>
    <w:basedOn w:val="a0"/>
    <w:link w:val="aa"/>
    <w:uiPriority w:val="99"/>
    <w:semiHidden/>
    <w:rsid w:val="00A40E04"/>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962644">
      <w:bodyDiv w:val="1"/>
      <w:marLeft w:val="0"/>
      <w:marRight w:val="0"/>
      <w:marTop w:val="0"/>
      <w:marBottom w:val="0"/>
      <w:divBdr>
        <w:top w:val="none" w:sz="0" w:space="0" w:color="auto"/>
        <w:left w:val="none" w:sz="0" w:space="0" w:color="auto"/>
        <w:bottom w:val="none" w:sz="0" w:space="0" w:color="auto"/>
        <w:right w:val="none" w:sz="0" w:space="0" w:color="auto"/>
      </w:divBdr>
    </w:div>
    <w:div w:id="1477801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apsheronsk-oms.ru/" TargetMode="External"/><Relationship Id="rId12" Type="http://schemas.openxmlformats.org/officeDocument/2006/relationships/hyperlink" Target="http://admigri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tp.sberbank-ast.ru/AP/NBT/Index/0/0/0/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openxmlformats.org/officeDocument/2006/relationships/webSettings" Target="webSettings.xml"/><Relationship Id="rId9" Type="http://schemas.openxmlformats.org/officeDocument/2006/relationships/hyperlink" Target="https://utp.sberbank-ast.ru/AP/NBT/Index/0/0/0/0" TargetMode="External"/><Relationship Id="rId14" Type="http://schemas.openxmlformats.org/officeDocument/2006/relationships/hyperlink" Target="https://utp.sberbank-ast.ru/AP/NBT/Index/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10</Pages>
  <Words>5170</Words>
  <Characters>29474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Gudakova</dc:creator>
  <cp:lastModifiedBy>Anna</cp:lastModifiedBy>
  <cp:revision>12</cp:revision>
  <cp:lastPrinted>2024-08-08T10:48:00Z</cp:lastPrinted>
  <dcterms:created xsi:type="dcterms:W3CDTF">2023-09-27T11:31:00Z</dcterms:created>
  <dcterms:modified xsi:type="dcterms:W3CDTF">2024-08-08T10:48:00Z</dcterms:modified>
</cp:coreProperties>
</file>